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FBE" w:rsidRPr="00BF0D63" w:rsidRDefault="006E1FBE" w:rsidP="006E1FBE">
      <w:pPr>
        <w:spacing w:line="360" w:lineRule="auto"/>
        <w:jc w:val="center"/>
        <w:rPr>
          <w:b/>
          <w:bCs/>
          <w:sz w:val="32"/>
          <w:szCs w:val="32"/>
          <w:lang w:val="uk-UA"/>
        </w:rPr>
      </w:pPr>
      <w:bookmarkStart w:id="0" w:name="_GoBack"/>
      <w:bookmarkEnd w:id="0"/>
      <w:r w:rsidRPr="000B057B">
        <w:rPr>
          <w:b/>
          <w:bCs/>
          <w:sz w:val="32"/>
          <w:szCs w:val="32"/>
          <w:lang w:val="uk-UA"/>
        </w:rPr>
        <w:t>13. Інформація про отримання дозволу для ознайомлення з нею</w:t>
      </w:r>
      <w:r w:rsidRPr="00BF0D63">
        <w:rPr>
          <w:b/>
          <w:bCs/>
          <w:sz w:val="32"/>
          <w:szCs w:val="32"/>
          <w:lang w:val="uk-UA"/>
        </w:rPr>
        <w:t xml:space="preserve"> громадськості</w:t>
      </w:r>
    </w:p>
    <w:p w:rsidR="006E1FBE" w:rsidRPr="00D3482D" w:rsidRDefault="006E1FBE" w:rsidP="006E1FBE">
      <w:pPr>
        <w:ind w:firstLine="720"/>
        <w:jc w:val="both"/>
        <w:rPr>
          <w:sz w:val="28"/>
          <w:lang w:val="uk-UA"/>
        </w:rPr>
      </w:pPr>
      <w:r w:rsidRPr="00D3482D">
        <w:rPr>
          <w:sz w:val="28"/>
          <w:lang w:val="uk-UA"/>
        </w:rPr>
        <w:t>13.1 Опис промислового об’єкту.</w:t>
      </w:r>
    </w:p>
    <w:p w:rsidR="006E1FBE" w:rsidRDefault="006E1FBE" w:rsidP="006E1FBE">
      <w:pPr>
        <w:ind w:firstLine="709"/>
        <w:jc w:val="both"/>
        <w:rPr>
          <w:sz w:val="28"/>
          <w:szCs w:val="28"/>
          <w:lang w:val="uk-UA"/>
        </w:rPr>
      </w:pPr>
      <w:r>
        <w:rPr>
          <w:sz w:val="28"/>
          <w:szCs w:val="28"/>
          <w:lang w:val="uk-UA"/>
        </w:rPr>
        <w:t xml:space="preserve">На </w:t>
      </w:r>
      <w:proofErr w:type="spellStart"/>
      <w:r>
        <w:rPr>
          <w:sz w:val="28"/>
          <w:szCs w:val="28"/>
          <w:lang w:val="uk-UA"/>
        </w:rPr>
        <w:t>проммайданчику</w:t>
      </w:r>
      <w:proofErr w:type="spellEnd"/>
      <w:r>
        <w:rPr>
          <w:sz w:val="28"/>
          <w:szCs w:val="28"/>
          <w:lang w:val="uk-UA"/>
        </w:rPr>
        <w:t xml:space="preserve"> СТОВ «ЦУКРОВИК» здійснюються операції з приймання, очищення, сушіння та зберігання зернових та олійних культур.</w:t>
      </w:r>
    </w:p>
    <w:p w:rsidR="006E1FBE" w:rsidRDefault="006E1FBE" w:rsidP="006E1FBE">
      <w:pPr>
        <w:ind w:firstLine="709"/>
        <w:jc w:val="both"/>
        <w:rPr>
          <w:sz w:val="28"/>
          <w:szCs w:val="28"/>
          <w:lang w:val="uk-UA"/>
        </w:rPr>
      </w:pPr>
      <w:r>
        <w:rPr>
          <w:sz w:val="28"/>
          <w:szCs w:val="28"/>
          <w:lang w:val="uk-UA"/>
        </w:rPr>
        <w:t xml:space="preserve">Для здійснення операцій на території </w:t>
      </w:r>
      <w:proofErr w:type="spellStart"/>
      <w:r>
        <w:rPr>
          <w:sz w:val="28"/>
          <w:szCs w:val="28"/>
          <w:lang w:val="uk-UA"/>
        </w:rPr>
        <w:t>проммайданчика</w:t>
      </w:r>
      <w:proofErr w:type="spellEnd"/>
      <w:r>
        <w:rPr>
          <w:sz w:val="28"/>
          <w:szCs w:val="28"/>
          <w:lang w:val="uk-UA"/>
        </w:rPr>
        <w:t xml:space="preserve"> встановлені:</w:t>
      </w:r>
    </w:p>
    <w:p w:rsidR="006E1FBE" w:rsidRDefault="006E1FBE" w:rsidP="006E1FBE">
      <w:pPr>
        <w:pStyle w:val="ac"/>
        <w:numPr>
          <w:ilvl w:val="0"/>
          <w:numId w:val="47"/>
        </w:numPr>
        <w:spacing w:after="0"/>
        <w:jc w:val="both"/>
        <w:rPr>
          <w:rFonts w:ascii="Times New Roman" w:hAnsi="Times New Roman"/>
          <w:sz w:val="28"/>
          <w:szCs w:val="28"/>
          <w:lang w:val="uk-UA"/>
        </w:rPr>
      </w:pPr>
      <w:r>
        <w:rPr>
          <w:rFonts w:ascii="Times New Roman" w:hAnsi="Times New Roman"/>
          <w:sz w:val="28"/>
          <w:szCs w:val="28"/>
          <w:lang w:val="uk-UA"/>
        </w:rPr>
        <w:t>вагова;</w:t>
      </w:r>
    </w:p>
    <w:p w:rsidR="006E1FBE" w:rsidRDefault="006E1FBE" w:rsidP="006E1FBE">
      <w:pPr>
        <w:pStyle w:val="ac"/>
        <w:numPr>
          <w:ilvl w:val="0"/>
          <w:numId w:val="47"/>
        </w:numPr>
        <w:spacing w:after="0"/>
        <w:jc w:val="both"/>
        <w:rPr>
          <w:rFonts w:ascii="Times New Roman" w:hAnsi="Times New Roman"/>
          <w:sz w:val="28"/>
          <w:szCs w:val="28"/>
          <w:lang w:val="uk-UA"/>
        </w:rPr>
      </w:pPr>
      <w:r>
        <w:rPr>
          <w:rFonts w:ascii="Times New Roman" w:hAnsi="Times New Roman"/>
          <w:sz w:val="28"/>
          <w:szCs w:val="28"/>
          <w:lang w:val="uk-UA"/>
        </w:rPr>
        <w:t>зерноочисний комплекс КЗС;</w:t>
      </w:r>
    </w:p>
    <w:p w:rsidR="006E1FBE" w:rsidRDefault="006E1FBE" w:rsidP="006E1FBE">
      <w:pPr>
        <w:pStyle w:val="ac"/>
        <w:numPr>
          <w:ilvl w:val="0"/>
          <w:numId w:val="47"/>
        </w:numPr>
        <w:spacing w:after="0"/>
        <w:jc w:val="both"/>
        <w:rPr>
          <w:rFonts w:ascii="Times New Roman" w:hAnsi="Times New Roman"/>
          <w:sz w:val="28"/>
          <w:szCs w:val="28"/>
          <w:lang w:val="uk-UA"/>
        </w:rPr>
      </w:pPr>
      <w:r>
        <w:rPr>
          <w:rFonts w:ascii="Times New Roman" w:hAnsi="Times New Roman"/>
          <w:sz w:val="28"/>
          <w:szCs w:val="28"/>
          <w:lang w:val="uk-UA"/>
        </w:rPr>
        <w:t>зерносушильний комплекс;</w:t>
      </w:r>
    </w:p>
    <w:p w:rsidR="006E1FBE" w:rsidRPr="00F126B9" w:rsidRDefault="006E1FBE" w:rsidP="006E1FBE">
      <w:pPr>
        <w:pStyle w:val="ac"/>
        <w:numPr>
          <w:ilvl w:val="0"/>
          <w:numId w:val="47"/>
        </w:numPr>
        <w:spacing w:after="0"/>
        <w:jc w:val="both"/>
        <w:rPr>
          <w:rFonts w:ascii="Times New Roman" w:hAnsi="Times New Roman"/>
          <w:sz w:val="28"/>
          <w:szCs w:val="28"/>
          <w:lang w:val="uk-UA"/>
        </w:rPr>
      </w:pPr>
      <w:r>
        <w:rPr>
          <w:rFonts w:ascii="Times New Roman" w:hAnsi="Times New Roman"/>
          <w:sz w:val="28"/>
          <w:szCs w:val="28"/>
          <w:lang w:val="uk-UA"/>
        </w:rPr>
        <w:t>зерносклади (8 од.).</w:t>
      </w:r>
    </w:p>
    <w:p w:rsidR="006E1FBE" w:rsidRDefault="006E1FBE" w:rsidP="006E1FBE">
      <w:pPr>
        <w:ind w:firstLine="709"/>
        <w:jc w:val="both"/>
        <w:rPr>
          <w:sz w:val="28"/>
          <w:szCs w:val="28"/>
          <w:lang w:val="uk-UA"/>
        </w:rPr>
      </w:pPr>
      <w:r>
        <w:rPr>
          <w:sz w:val="28"/>
          <w:szCs w:val="28"/>
          <w:lang w:val="uk-UA"/>
        </w:rPr>
        <w:t>Зернові на підприємство надходять автотранспортом та зважується на ваговій, що розташована на в’їзді на територію підприємства. У разі засміченості зернових вони надходять на очистку, якщо зерно вологе – на сушіння.</w:t>
      </w:r>
    </w:p>
    <w:p w:rsidR="006E1FBE" w:rsidRPr="00E837E6" w:rsidRDefault="006E1FBE" w:rsidP="006E1FBE">
      <w:pPr>
        <w:ind w:firstLine="709"/>
        <w:jc w:val="both"/>
        <w:rPr>
          <w:sz w:val="28"/>
          <w:szCs w:val="28"/>
        </w:rPr>
      </w:pPr>
      <w:r>
        <w:rPr>
          <w:sz w:val="28"/>
          <w:szCs w:val="28"/>
          <w:lang w:val="uk-UA"/>
        </w:rPr>
        <w:t xml:space="preserve">Для очистки зернових на </w:t>
      </w:r>
      <w:proofErr w:type="spellStart"/>
      <w:r>
        <w:rPr>
          <w:sz w:val="28"/>
          <w:szCs w:val="28"/>
          <w:lang w:val="uk-UA"/>
        </w:rPr>
        <w:t>проммайданчику</w:t>
      </w:r>
      <w:proofErr w:type="spellEnd"/>
      <w:r>
        <w:rPr>
          <w:sz w:val="28"/>
          <w:szCs w:val="28"/>
          <w:lang w:val="uk-UA"/>
        </w:rPr>
        <w:t xml:space="preserve"> встановлено зерноочисний комплекс КЗС та зерносушильний комплекс, до складу якого також входить зерноочисний сепаратор «ЛУЧ».</w:t>
      </w:r>
    </w:p>
    <w:p w:rsidR="006E1FBE" w:rsidRDefault="006E1FBE" w:rsidP="006E1FBE">
      <w:pPr>
        <w:ind w:firstLine="709"/>
        <w:jc w:val="both"/>
        <w:rPr>
          <w:sz w:val="28"/>
          <w:szCs w:val="28"/>
          <w:lang w:val="uk-UA"/>
        </w:rPr>
      </w:pPr>
      <w:r w:rsidRPr="00B62B7C">
        <w:rPr>
          <w:sz w:val="28"/>
          <w:szCs w:val="28"/>
          <w:lang w:val="uk-UA"/>
        </w:rPr>
        <w:t>Зернова маса спочатку потрапляє до завальної ями</w:t>
      </w:r>
      <w:r>
        <w:rPr>
          <w:sz w:val="28"/>
          <w:szCs w:val="28"/>
          <w:lang w:val="uk-UA"/>
        </w:rPr>
        <w:t xml:space="preserve"> </w:t>
      </w:r>
      <w:r w:rsidRPr="00701CD2">
        <w:rPr>
          <w:i/>
          <w:sz w:val="28"/>
          <w:szCs w:val="28"/>
          <w:lang w:val="uk-UA"/>
        </w:rPr>
        <w:t>зерноочисного комплексу КЗС</w:t>
      </w:r>
      <w:r w:rsidRPr="00B62B7C">
        <w:rPr>
          <w:sz w:val="28"/>
          <w:szCs w:val="28"/>
          <w:lang w:val="uk-UA"/>
        </w:rPr>
        <w:t>. Звідти вона переміщається транспортером, який перенаправляє її в норію. Далі зерно проходить у машині попереднє очищення.</w:t>
      </w:r>
      <w:r>
        <w:rPr>
          <w:sz w:val="28"/>
          <w:szCs w:val="28"/>
          <w:lang w:val="uk-UA"/>
        </w:rPr>
        <w:t xml:space="preserve"> </w:t>
      </w:r>
      <w:r w:rsidRPr="00B62B7C">
        <w:rPr>
          <w:sz w:val="28"/>
          <w:szCs w:val="28"/>
          <w:lang w:val="uk-UA"/>
        </w:rPr>
        <w:t>Наступним етапом зерно надходить на сітчастий транспортер. Тут великі домішки, такі як солома, колоски та інше сміття, відокремлюються від основної зернової маси.</w:t>
      </w:r>
      <w:r>
        <w:rPr>
          <w:sz w:val="28"/>
          <w:szCs w:val="28"/>
          <w:lang w:val="uk-UA"/>
        </w:rPr>
        <w:t xml:space="preserve"> </w:t>
      </w:r>
      <w:r w:rsidRPr="00B62B7C">
        <w:rPr>
          <w:sz w:val="28"/>
          <w:szCs w:val="28"/>
          <w:lang w:val="uk-UA"/>
        </w:rPr>
        <w:t>Далі зерно піддається повітряно-вітровому очищенню, де очищається від легких домішок. Домішки виводяться назовні, де переміщуються до бункеру відходів. Основна зернова маса засипається по норії у відділення на тимчасове зберігання.</w:t>
      </w:r>
      <w:r>
        <w:rPr>
          <w:sz w:val="28"/>
          <w:szCs w:val="28"/>
          <w:lang w:val="uk-UA"/>
        </w:rPr>
        <w:t xml:space="preserve"> Для цього біля зерноочисного комплексу встановлено дві оперативні ємності. </w:t>
      </w:r>
      <w:r w:rsidRPr="00B62B7C">
        <w:rPr>
          <w:sz w:val="28"/>
          <w:szCs w:val="28"/>
          <w:lang w:val="uk-UA"/>
        </w:rPr>
        <w:t xml:space="preserve">З відділення тимчасового зберігання зерно переміщається в зерноочисну машину по транспортеру та норії для його фінального очищення. За допомогою повітряного потоку та решіт зерно поділяється на три фракції: очищене зерно, проміжна фракція та відходи. Проміжна фракція вирушає на </w:t>
      </w:r>
      <w:proofErr w:type="spellStart"/>
      <w:r w:rsidRPr="00B62B7C">
        <w:rPr>
          <w:sz w:val="28"/>
          <w:szCs w:val="28"/>
          <w:lang w:val="uk-UA"/>
        </w:rPr>
        <w:t>трієрування</w:t>
      </w:r>
      <w:proofErr w:type="spellEnd"/>
      <w:r w:rsidRPr="00B62B7C">
        <w:rPr>
          <w:sz w:val="28"/>
          <w:szCs w:val="28"/>
          <w:lang w:val="uk-UA"/>
        </w:rPr>
        <w:t xml:space="preserve">. Якщо зернова маса несильно засмічена, вона ділиться на чисте зерно і фуражні відходи. Якщо обробляється насіннєвий матеріал, то на </w:t>
      </w:r>
      <w:proofErr w:type="spellStart"/>
      <w:r w:rsidRPr="00B62B7C">
        <w:rPr>
          <w:sz w:val="28"/>
          <w:szCs w:val="28"/>
          <w:lang w:val="uk-UA"/>
        </w:rPr>
        <w:t>трі</w:t>
      </w:r>
      <w:r>
        <w:rPr>
          <w:sz w:val="28"/>
          <w:szCs w:val="28"/>
          <w:lang w:val="uk-UA"/>
        </w:rPr>
        <w:t>єру</w:t>
      </w:r>
      <w:r w:rsidRPr="00B62B7C">
        <w:rPr>
          <w:sz w:val="28"/>
          <w:szCs w:val="28"/>
          <w:lang w:val="uk-UA"/>
        </w:rPr>
        <w:t>вання</w:t>
      </w:r>
      <w:proofErr w:type="spellEnd"/>
      <w:r w:rsidRPr="00B62B7C">
        <w:rPr>
          <w:sz w:val="28"/>
          <w:szCs w:val="28"/>
          <w:lang w:val="uk-UA"/>
        </w:rPr>
        <w:t xml:space="preserve"> надходить вся зернова маса.</w:t>
      </w:r>
    </w:p>
    <w:p w:rsidR="006E1FBE" w:rsidRDefault="006E1FBE" w:rsidP="006E1FBE">
      <w:pPr>
        <w:ind w:firstLine="709"/>
        <w:jc w:val="both"/>
        <w:rPr>
          <w:sz w:val="28"/>
          <w:szCs w:val="28"/>
          <w:lang w:val="uk-UA"/>
        </w:rPr>
      </w:pPr>
      <w:r>
        <w:rPr>
          <w:sz w:val="28"/>
          <w:szCs w:val="28"/>
          <w:lang w:val="uk-UA"/>
        </w:rPr>
        <w:t>Зерносушильний комплекс складається з наступного технологічного устаткування:</w:t>
      </w:r>
    </w:p>
    <w:p w:rsidR="006E1FBE" w:rsidRDefault="006E1FBE" w:rsidP="006E1FBE">
      <w:pPr>
        <w:pStyle w:val="ac"/>
        <w:numPr>
          <w:ilvl w:val="0"/>
          <w:numId w:val="47"/>
        </w:numPr>
        <w:spacing w:after="0"/>
        <w:jc w:val="both"/>
        <w:rPr>
          <w:rFonts w:ascii="Times New Roman" w:hAnsi="Times New Roman"/>
          <w:sz w:val="28"/>
          <w:szCs w:val="28"/>
          <w:lang w:val="uk-UA"/>
        </w:rPr>
      </w:pPr>
      <w:r>
        <w:rPr>
          <w:rFonts w:ascii="Times New Roman" w:hAnsi="Times New Roman"/>
          <w:sz w:val="28"/>
          <w:szCs w:val="28"/>
          <w:lang w:val="uk-UA"/>
        </w:rPr>
        <w:t>завальна яма (</w:t>
      </w:r>
      <w:r>
        <w:rPr>
          <w:rFonts w:ascii="Times New Roman" w:hAnsi="Times New Roman"/>
          <w:sz w:val="28"/>
          <w:szCs w:val="28"/>
          <w:lang w:val="en-US"/>
        </w:rPr>
        <w:t>V=</w:t>
      </w:r>
      <w:r>
        <w:rPr>
          <w:rFonts w:ascii="Times New Roman" w:hAnsi="Times New Roman"/>
          <w:sz w:val="28"/>
          <w:szCs w:val="28"/>
          <w:lang w:val="uk-UA"/>
        </w:rPr>
        <w:t>50 м</w:t>
      </w:r>
      <w:r w:rsidRPr="00466EF8">
        <w:rPr>
          <w:rFonts w:ascii="Times New Roman" w:hAnsi="Times New Roman"/>
          <w:sz w:val="28"/>
          <w:szCs w:val="28"/>
          <w:vertAlign w:val="superscript"/>
          <w:lang w:val="uk-UA"/>
        </w:rPr>
        <w:t>3</w:t>
      </w:r>
      <w:r>
        <w:rPr>
          <w:rFonts w:ascii="Times New Roman" w:hAnsi="Times New Roman"/>
          <w:sz w:val="28"/>
          <w:szCs w:val="28"/>
          <w:lang w:val="uk-UA"/>
        </w:rPr>
        <w:t>);</w:t>
      </w:r>
    </w:p>
    <w:p w:rsidR="006E1FBE" w:rsidRPr="00067A2D" w:rsidRDefault="006E1FBE" w:rsidP="006E1FBE">
      <w:pPr>
        <w:pStyle w:val="ac"/>
        <w:numPr>
          <w:ilvl w:val="0"/>
          <w:numId w:val="47"/>
        </w:numPr>
        <w:spacing w:after="0"/>
        <w:jc w:val="both"/>
        <w:rPr>
          <w:rFonts w:ascii="Times New Roman" w:hAnsi="Times New Roman"/>
          <w:sz w:val="28"/>
          <w:szCs w:val="28"/>
          <w:lang w:val="uk-UA"/>
        </w:rPr>
      </w:pPr>
      <w:r w:rsidRPr="00067A2D">
        <w:rPr>
          <w:rFonts w:ascii="Times New Roman" w:hAnsi="Times New Roman"/>
          <w:sz w:val="28"/>
          <w:szCs w:val="28"/>
          <w:lang w:val="uk-UA"/>
        </w:rPr>
        <w:t xml:space="preserve">зерновий сепаратор </w:t>
      </w:r>
      <w:r>
        <w:rPr>
          <w:rFonts w:ascii="Times New Roman" w:hAnsi="Times New Roman"/>
          <w:sz w:val="28"/>
          <w:szCs w:val="28"/>
          <w:lang w:val="uk-UA"/>
        </w:rPr>
        <w:t>«</w:t>
      </w:r>
      <w:r w:rsidRPr="00067A2D">
        <w:rPr>
          <w:rFonts w:ascii="Times New Roman" w:hAnsi="Times New Roman"/>
          <w:sz w:val="28"/>
          <w:szCs w:val="28"/>
          <w:lang w:val="uk-UA"/>
        </w:rPr>
        <w:t>ЛУЧ</w:t>
      </w:r>
      <w:r>
        <w:rPr>
          <w:rFonts w:ascii="Times New Roman" w:hAnsi="Times New Roman"/>
          <w:sz w:val="28"/>
          <w:szCs w:val="28"/>
          <w:lang w:val="uk-UA"/>
        </w:rPr>
        <w:t>»</w:t>
      </w:r>
      <w:r w:rsidRPr="00067A2D">
        <w:rPr>
          <w:rFonts w:ascii="Times New Roman" w:hAnsi="Times New Roman"/>
          <w:sz w:val="28"/>
          <w:szCs w:val="28"/>
          <w:lang w:val="uk-UA"/>
        </w:rPr>
        <w:t xml:space="preserve"> ЗСО-200 та повітряний сепаратор ВСЗ 160 із замкнутим циклом використання повітря;</w:t>
      </w:r>
    </w:p>
    <w:p w:rsidR="006E1FBE" w:rsidRDefault="006E1FBE" w:rsidP="006E1FBE">
      <w:pPr>
        <w:pStyle w:val="ac"/>
        <w:numPr>
          <w:ilvl w:val="0"/>
          <w:numId w:val="47"/>
        </w:numPr>
        <w:spacing w:after="0"/>
        <w:jc w:val="both"/>
        <w:rPr>
          <w:rFonts w:ascii="Times New Roman" w:hAnsi="Times New Roman"/>
          <w:sz w:val="28"/>
          <w:szCs w:val="28"/>
          <w:lang w:val="uk-UA"/>
        </w:rPr>
      </w:pPr>
      <w:r>
        <w:rPr>
          <w:rFonts w:ascii="Times New Roman" w:hAnsi="Times New Roman"/>
          <w:sz w:val="28"/>
          <w:szCs w:val="28"/>
          <w:lang w:val="uk-UA"/>
        </w:rPr>
        <w:t xml:space="preserve">шахтна зерносушарка </w:t>
      </w:r>
      <w:r w:rsidRPr="00211320">
        <w:rPr>
          <w:rFonts w:ascii="Times New Roman" w:hAnsi="Times New Roman"/>
          <w:sz w:val="28"/>
          <w:szCs w:val="28"/>
          <w:lang w:val="uk-UA"/>
        </w:rPr>
        <w:t>У13-СШ-65</w:t>
      </w:r>
      <w:r>
        <w:rPr>
          <w:rFonts w:ascii="Times New Roman" w:hAnsi="Times New Roman"/>
          <w:sz w:val="28"/>
          <w:szCs w:val="28"/>
          <w:lang w:val="uk-UA"/>
        </w:rPr>
        <w:t>;</w:t>
      </w:r>
    </w:p>
    <w:p w:rsidR="006E1FBE" w:rsidRDefault="006E1FBE" w:rsidP="006E1FBE">
      <w:pPr>
        <w:pStyle w:val="ac"/>
        <w:numPr>
          <w:ilvl w:val="0"/>
          <w:numId w:val="47"/>
        </w:numPr>
        <w:spacing w:after="0"/>
        <w:jc w:val="both"/>
        <w:rPr>
          <w:rFonts w:ascii="Times New Roman" w:hAnsi="Times New Roman"/>
          <w:sz w:val="28"/>
          <w:szCs w:val="28"/>
          <w:lang w:val="uk-UA"/>
        </w:rPr>
      </w:pPr>
      <w:r>
        <w:rPr>
          <w:rFonts w:ascii="Times New Roman" w:hAnsi="Times New Roman"/>
          <w:sz w:val="28"/>
          <w:szCs w:val="28"/>
          <w:lang w:val="uk-UA"/>
        </w:rPr>
        <w:t xml:space="preserve">теплогенератор зерносушарки з бункером для </w:t>
      </w:r>
      <w:proofErr w:type="spellStart"/>
      <w:r>
        <w:rPr>
          <w:rFonts w:ascii="Times New Roman" w:hAnsi="Times New Roman"/>
          <w:sz w:val="28"/>
          <w:szCs w:val="28"/>
          <w:lang w:val="uk-UA"/>
        </w:rPr>
        <w:t>пелетів</w:t>
      </w:r>
      <w:proofErr w:type="spellEnd"/>
      <w:r>
        <w:rPr>
          <w:rFonts w:ascii="Times New Roman" w:hAnsi="Times New Roman"/>
          <w:sz w:val="28"/>
          <w:szCs w:val="28"/>
          <w:lang w:val="uk-UA"/>
        </w:rPr>
        <w:t>;</w:t>
      </w:r>
    </w:p>
    <w:p w:rsidR="006E1FBE" w:rsidRDefault="006E1FBE" w:rsidP="006E1FBE">
      <w:pPr>
        <w:pStyle w:val="ac"/>
        <w:numPr>
          <w:ilvl w:val="0"/>
          <w:numId w:val="47"/>
        </w:numPr>
        <w:spacing w:after="0"/>
        <w:jc w:val="both"/>
        <w:rPr>
          <w:rFonts w:ascii="Times New Roman" w:hAnsi="Times New Roman"/>
          <w:sz w:val="28"/>
          <w:szCs w:val="28"/>
          <w:lang w:val="uk-UA"/>
        </w:rPr>
      </w:pPr>
      <w:r>
        <w:rPr>
          <w:rFonts w:ascii="Times New Roman" w:hAnsi="Times New Roman"/>
          <w:sz w:val="28"/>
          <w:szCs w:val="28"/>
          <w:lang w:val="uk-UA"/>
        </w:rPr>
        <w:t>силос металевий (2 од.);</w:t>
      </w:r>
    </w:p>
    <w:p w:rsidR="006E1FBE" w:rsidRDefault="006E1FBE" w:rsidP="006E1FBE">
      <w:pPr>
        <w:pStyle w:val="ac"/>
        <w:numPr>
          <w:ilvl w:val="0"/>
          <w:numId w:val="47"/>
        </w:numPr>
        <w:spacing w:after="0"/>
        <w:jc w:val="both"/>
        <w:rPr>
          <w:rFonts w:ascii="Times New Roman" w:hAnsi="Times New Roman"/>
          <w:sz w:val="28"/>
          <w:szCs w:val="28"/>
          <w:lang w:val="uk-UA"/>
        </w:rPr>
      </w:pPr>
      <w:r>
        <w:rPr>
          <w:rFonts w:ascii="Times New Roman" w:hAnsi="Times New Roman"/>
          <w:sz w:val="28"/>
          <w:szCs w:val="28"/>
          <w:lang w:val="uk-UA"/>
        </w:rPr>
        <w:t xml:space="preserve">бункер </w:t>
      </w:r>
      <w:proofErr w:type="spellStart"/>
      <w:r>
        <w:rPr>
          <w:rFonts w:ascii="Times New Roman" w:hAnsi="Times New Roman"/>
          <w:sz w:val="28"/>
          <w:szCs w:val="28"/>
          <w:lang w:val="uk-UA"/>
        </w:rPr>
        <w:t>автовідвантаження</w:t>
      </w:r>
      <w:proofErr w:type="spellEnd"/>
      <w:r>
        <w:rPr>
          <w:rFonts w:ascii="Times New Roman" w:hAnsi="Times New Roman"/>
          <w:sz w:val="28"/>
          <w:szCs w:val="28"/>
          <w:lang w:val="uk-UA"/>
        </w:rPr>
        <w:t xml:space="preserve"> (</w:t>
      </w:r>
      <w:r>
        <w:rPr>
          <w:rFonts w:ascii="Times New Roman" w:hAnsi="Times New Roman"/>
          <w:sz w:val="28"/>
          <w:szCs w:val="28"/>
          <w:lang w:val="en-US"/>
        </w:rPr>
        <w:t>V=50 м</w:t>
      </w:r>
      <w:r w:rsidRPr="00A54105">
        <w:rPr>
          <w:rFonts w:ascii="Times New Roman" w:hAnsi="Times New Roman"/>
          <w:sz w:val="28"/>
          <w:szCs w:val="28"/>
          <w:vertAlign w:val="superscript"/>
          <w:lang w:val="en-US"/>
        </w:rPr>
        <w:t>3</w:t>
      </w:r>
      <w:r>
        <w:rPr>
          <w:rFonts w:ascii="Times New Roman" w:hAnsi="Times New Roman"/>
          <w:sz w:val="28"/>
          <w:szCs w:val="28"/>
          <w:lang w:val="uk-UA"/>
        </w:rPr>
        <w:t>);</w:t>
      </w:r>
    </w:p>
    <w:p w:rsidR="006E1FBE" w:rsidRPr="00466EF8" w:rsidRDefault="006E1FBE" w:rsidP="006E1FBE">
      <w:pPr>
        <w:pStyle w:val="ac"/>
        <w:numPr>
          <w:ilvl w:val="0"/>
          <w:numId w:val="47"/>
        </w:numPr>
        <w:spacing w:after="0"/>
        <w:jc w:val="both"/>
        <w:rPr>
          <w:rFonts w:ascii="Times New Roman" w:hAnsi="Times New Roman"/>
          <w:sz w:val="28"/>
          <w:szCs w:val="28"/>
          <w:lang w:val="uk-UA"/>
        </w:rPr>
      </w:pPr>
      <w:r>
        <w:rPr>
          <w:rFonts w:ascii="Times New Roman" w:hAnsi="Times New Roman"/>
          <w:sz w:val="28"/>
          <w:szCs w:val="28"/>
          <w:lang w:val="uk-UA"/>
        </w:rPr>
        <w:lastRenderedPageBreak/>
        <w:t>система норій та транспортерів.</w:t>
      </w:r>
    </w:p>
    <w:p w:rsidR="006E1FBE" w:rsidRDefault="006E1FBE" w:rsidP="006E1FBE">
      <w:pPr>
        <w:ind w:firstLine="709"/>
        <w:jc w:val="both"/>
        <w:rPr>
          <w:sz w:val="28"/>
          <w:szCs w:val="28"/>
          <w:lang w:val="uk-UA"/>
        </w:rPr>
      </w:pPr>
      <w:r w:rsidRPr="00B62B7C">
        <w:rPr>
          <w:sz w:val="28"/>
          <w:szCs w:val="28"/>
          <w:lang w:val="uk-UA"/>
        </w:rPr>
        <w:t>Зернова маса спочатку потрапляє до завальної ями. Звідти вона переміщається транспортером</w:t>
      </w:r>
      <w:r>
        <w:rPr>
          <w:sz w:val="28"/>
          <w:szCs w:val="28"/>
          <w:lang w:val="uk-UA"/>
        </w:rPr>
        <w:t xml:space="preserve">, який перенаправляє її в норію, яка подає зернову масу на очистку. </w:t>
      </w:r>
      <w:r w:rsidRPr="00067A2D">
        <w:rPr>
          <w:sz w:val="28"/>
          <w:szCs w:val="28"/>
          <w:lang w:val="uk-UA"/>
        </w:rPr>
        <w:t>Зерноочисна машина «ЛУЧ» ЗСО складається з ситового і повітряного сепараторів. Початкове зерно, яке надходить в машину через приймальний патрубок, продувається зустрічним потоком повітря, при цьому відбувається відділення легких домішок. Після чого зерно потрапляє в ситовий барабан, де відбувається його очищення від домішок, що відрізняються за розмірами. Отримані фракції очищеного зерна і домішок роздільно виводяться з машини через випускні патрубки. Очищення сит проводиться блоками рухливих щіток і катків.</w:t>
      </w:r>
      <w:r>
        <w:rPr>
          <w:sz w:val="28"/>
          <w:szCs w:val="28"/>
          <w:lang w:val="uk-UA"/>
        </w:rPr>
        <w:t xml:space="preserve"> </w:t>
      </w:r>
      <w:r w:rsidRPr="00067A2D">
        <w:rPr>
          <w:sz w:val="28"/>
          <w:szCs w:val="28"/>
          <w:lang w:val="uk-UA"/>
        </w:rPr>
        <w:t>Ситовий сепаратор (ситовий барабан) дозволяє виконувати наступні операції: попереднє очищення, первинне очищення, вторинне очищення (сортування, калібрування).</w:t>
      </w:r>
      <w:r>
        <w:rPr>
          <w:sz w:val="28"/>
          <w:szCs w:val="28"/>
          <w:lang w:val="uk-UA"/>
        </w:rPr>
        <w:t xml:space="preserve"> </w:t>
      </w:r>
    </w:p>
    <w:p w:rsidR="006E1FBE" w:rsidRDefault="006E1FBE" w:rsidP="006E1FBE">
      <w:pPr>
        <w:ind w:firstLine="709"/>
        <w:jc w:val="both"/>
        <w:rPr>
          <w:sz w:val="28"/>
          <w:szCs w:val="28"/>
          <w:lang w:val="uk-UA"/>
        </w:rPr>
      </w:pPr>
      <w:r>
        <w:rPr>
          <w:sz w:val="28"/>
          <w:szCs w:val="28"/>
          <w:lang w:val="uk-UA"/>
        </w:rPr>
        <w:t xml:space="preserve">Аспірація ситового сепаратору обладнана газоочисною установкою – циклоном </w:t>
      </w:r>
      <w:r w:rsidRPr="00C147EA">
        <w:rPr>
          <w:sz w:val="28"/>
          <w:szCs w:val="28"/>
          <w:lang w:val="uk-UA"/>
        </w:rPr>
        <w:t>УЦМ-38</w:t>
      </w:r>
      <w:r>
        <w:rPr>
          <w:sz w:val="28"/>
          <w:szCs w:val="28"/>
          <w:lang w:val="uk-UA"/>
        </w:rPr>
        <w:t>, який очищує забруднене пилом зерновим повітря.</w:t>
      </w:r>
    </w:p>
    <w:p w:rsidR="006E1FBE" w:rsidRDefault="006E1FBE" w:rsidP="006E1FBE">
      <w:pPr>
        <w:ind w:firstLine="709"/>
        <w:jc w:val="both"/>
        <w:rPr>
          <w:sz w:val="28"/>
          <w:szCs w:val="28"/>
          <w:lang w:val="uk-UA"/>
        </w:rPr>
      </w:pPr>
      <w:r w:rsidRPr="00C147EA">
        <w:rPr>
          <w:sz w:val="28"/>
          <w:szCs w:val="28"/>
          <w:lang w:val="uk-UA"/>
        </w:rPr>
        <w:t>Повітряний сепаратор (аспіратор)</w:t>
      </w:r>
      <w:r>
        <w:rPr>
          <w:sz w:val="28"/>
          <w:szCs w:val="28"/>
          <w:lang w:val="uk-UA"/>
        </w:rPr>
        <w:t xml:space="preserve"> виконаний </w:t>
      </w:r>
      <w:r w:rsidRPr="00C147EA">
        <w:rPr>
          <w:sz w:val="28"/>
          <w:szCs w:val="28"/>
          <w:lang w:val="uk-UA"/>
        </w:rPr>
        <w:t>із замкнутим циклом використання повітря ВСЗ</w:t>
      </w:r>
      <w:r>
        <w:rPr>
          <w:sz w:val="28"/>
          <w:szCs w:val="28"/>
          <w:lang w:val="uk-UA"/>
        </w:rPr>
        <w:t>, при цьому викиди забруднюючих речовин відсутні.</w:t>
      </w:r>
    </w:p>
    <w:p w:rsidR="006E1FBE" w:rsidRDefault="006E1FBE" w:rsidP="006E1FBE">
      <w:pPr>
        <w:ind w:firstLine="709"/>
        <w:jc w:val="both"/>
        <w:rPr>
          <w:sz w:val="28"/>
          <w:szCs w:val="28"/>
          <w:lang w:val="uk-UA"/>
        </w:rPr>
      </w:pPr>
      <w:r>
        <w:rPr>
          <w:sz w:val="28"/>
          <w:szCs w:val="28"/>
          <w:lang w:val="uk-UA"/>
        </w:rPr>
        <w:t xml:space="preserve">Очищене зерно системою транспортерів та норій надходить на шахтну зерносушарку </w:t>
      </w:r>
      <w:r w:rsidRPr="00211320">
        <w:rPr>
          <w:sz w:val="28"/>
          <w:szCs w:val="28"/>
          <w:lang w:val="uk-UA"/>
        </w:rPr>
        <w:t>У13-СШ-65</w:t>
      </w:r>
      <w:r>
        <w:rPr>
          <w:sz w:val="28"/>
          <w:szCs w:val="28"/>
          <w:lang w:val="uk-UA"/>
        </w:rPr>
        <w:t xml:space="preserve">. </w:t>
      </w:r>
    </w:p>
    <w:p w:rsidR="006E1FBE" w:rsidRDefault="006E1FBE" w:rsidP="006E1FBE">
      <w:pPr>
        <w:ind w:firstLine="709"/>
        <w:jc w:val="both"/>
        <w:rPr>
          <w:sz w:val="28"/>
          <w:szCs w:val="28"/>
          <w:lang w:val="uk-UA"/>
        </w:rPr>
      </w:pPr>
      <w:r>
        <w:rPr>
          <w:sz w:val="28"/>
          <w:szCs w:val="28"/>
          <w:lang w:val="uk-UA"/>
        </w:rPr>
        <w:t>Зернова маса</w:t>
      </w:r>
      <w:r w:rsidRPr="00DF2FA2">
        <w:rPr>
          <w:sz w:val="28"/>
          <w:szCs w:val="28"/>
        </w:rPr>
        <w:t xml:space="preserve"> </w:t>
      </w:r>
      <w:r w:rsidRPr="00DF2FA2">
        <w:rPr>
          <w:sz w:val="28"/>
          <w:szCs w:val="28"/>
          <w:lang w:val="uk-UA"/>
        </w:rPr>
        <w:t xml:space="preserve">засипається в зерносушарку зверху. Потрапляючи всередину, зерно обсипається вниз під впливом сили тяжіння, починається сушіння. Щоб не було застою та щоб матеріал сушився ефективно, він розділяється перегородками на кілька потоків. Повітряні потоки, прогріті </w:t>
      </w:r>
      <w:proofErr w:type="spellStart"/>
      <w:r w:rsidRPr="00DF2FA2">
        <w:rPr>
          <w:sz w:val="28"/>
          <w:szCs w:val="28"/>
          <w:lang w:val="uk-UA"/>
        </w:rPr>
        <w:t>теплоблоками</w:t>
      </w:r>
      <w:proofErr w:type="spellEnd"/>
      <w:r w:rsidRPr="00DF2FA2">
        <w:rPr>
          <w:sz w:val="28"/>
          <w:szCs w:val="28"/>
          <w:lang w:val="uk-UA"/>
        </w:rPr>
        <w:t>, проходять через потоки. Короби, що подають, посилають гаряче повітря, що відводять</w:t>
      </w:r>
      <w:r>
        <w:rPr>
          <w:sz w:val="28"/>
          <w:szCs w:val="28"/>
          <w:lang w:val="uk-UA"/>
        </w:rPr>
        <w:t>, –</w:t>
      </w:r>
      <w:r w:rsidRPr="00DF2FA2">
        <w:rPr>
          <w:sz w:val="28"/>
          <w:szCs w:val="28"/>
          <w:lang w:val="uk-UA"/>
        </w:rPr>
        <w:t xml:space="preserve"> приймають.</w:t>
      </w:r>
      <w:r>
        <w:rPr>
          <w:sz w:val="28"/>
          <w:szCs w:val="28"/>
          <w:lang w:val="uk-UA"/>
        </w:rPr>
        <w:t xml:space="preserve"> </w:t>
      </w:r>
    </w:p>
    <w:p w:rsidR="006E1FBE" w:rsidRDefault="006E1FBE" w:rsidP="006E1FBE">
      <w:pPr>
        <w:ind w:firstLine="709"/>
        <w:jc w:val="both"/>
        <w:rPr>
          <w:sz w:val="28"/>
          <w:szCs w:val="28"/>
          <w:lang w:val="uk-UA"/>
        </w:rPr>
      </w:pPr>
      <w:r w:rsidRPr="00DF2FA2">
        <w:rPr>
          <w:sz w:val="28"/>
          <w:szCs w:val="28"/>
          <w:lang w:val="uk-UA"/>
        </w:rPr>
        <w:t xml:space="preserve">Відпрацьоване повітря засмоктується спеціальними вентиляторами у відвід, звідти </w:t>
      </w:r>
      <w:r>
        <w:rPr>
          <w:sz w:val="28"/>
          <w:szCs w:val="28"/>
          <w:lang w:val="uk-UA"/>
        </w:rPr>
        <w:t>воно</w:t>
      </w:r>
      <w:r w:rsidRPr="00DF2FA2">
        <w:rPr>
          <w:sz w:val="28"/>
          <w:szCs w:val="28"/>
          <w:lang w:val="uk-UA"/>
        </w:rPr>
        <w:t xml:space="preserve"> потрапляє до так званого «циклону» для повторного розігріву та повторного використання. Саме зерно, розігріте до потрібної температури, вирушає в охолоджувальну зону. Потім у справу вступають норії, які повторюють цикл або відправляють зерно в резервуар готового матеріалу.</w:t>
      </w:r>
    </w:p>
    <w:p w:rsidR="006E1FBE" w:rsidRDefault="006E1FBE" w:rsidP="006E1FBE">
      <w:pPr>
        <w:ind w:firstLine="709"/>
        <w:jc w:val="both"/>
        <w:rPr>
          <w:sz w:val="28"/>
          <w:szCs w:val="28"/>
          <w:lang w:val="uk-UA"/>
        </w:rPr>
      </w:pPr>
      <w:r w:rsidRPr="00C33098">
        <w:rPr>
          <w:sz w:val="28"/>
          <w:szCs w:val="28"/>
          <w:lang w:val="uk-UA"/>
        </w:rPr>
        <w:t>Необхідність повторної обробки або відправки в резервуар визначається спеціальною процедурою. Якщо температура перевищує допустиму норму, збільшується кількість зерна, яке вивільняється із сушарки, а якщо зерно надто вологе, воно вирушає на повторну обробку.</w:t>
      </w:r>
    </w:p>
    <w:p w:rsidR="006E1FBE" w:rsidRDefault="006E1FBE" w:rsidP="006E1FBE">
      <w:pPr>
        <w:ind w:firstLine="709"/>
        <w:jc w:val="both"/>
        <w:rPr>
          <w:sz w:val="28"/>
          <w:szCs w:val="28"/>
          <w:lang w:val="uk-UA"/>
        </w:rPr>
      </w:pPr>
      <w:r>
        <w:rPr>
          <w:sz w:val="28"/>
          <w:szCs w:val="28"/>
          <w:lang w:val="uk-UA"/>
        </w:rPr>
        <w:t xml:space="preserve">Конструкцією зерносушарки передбачено систему очищення від пилу та домішок (система </w:t>
      </w:r>
      <w:proofErr w:type="spellStart"/>
      <w:r>
        <w:rPr>
          <w:sz w:val="28"/>
          <w:szCs w:val="28"/>
          <w:lang w:val="uk-UA"/>
        </w:rPr>
        <w:t>пилопригнічення</w:t>
      </w:r>
      <w:proofErr w:type="spellEnd"/>
      <w:r>
        <w:rPr>
          <w:sz w:val="28"/>
          <w:szCs w:val="28"/>
          <w:lang w:val="uk-UA"/>
        </w:rPr>
        <w:t>), яка дозволяє значно скоротити викид забруднюючих речовин під час роботи зерносушарки.</w:t>
      </w:r>
    </w:p>
    <w:p w:rsidR="006E1FBE" w:rsidRDefault="006E1FBE" w:rsidP="006E1FBE">
      <w:pPr>
        <w:ind w:firstLine="709"/>
        <w:jc w:val="both"/>
        <w:rPr>
          <w:sz w:val="28"/>
          <w:szCs w:val="28"/>
          <w:lang w:val="uk-UA"/>
        </w:rPr>
      </w:pPr>
      <w:r>
        <w:rPr>
          <w:sz w:val="28"/>
          <w:szCs w:val="28"/>
          <w:lang w:val="uk-UA"/>
        </w:rPr>
        <w:t xml:space="preserve">Виробництво теплового агенту для зерносушарки здійснюється в теплогенераторі за рахунок спалювання </w:t>
      </w:r>
      <w:proofErr w:type="spellStart"/>
      <w:r>
        <w:rPr>
          <w:sz w:val="28"/>
          <w:szCs w:val="28"/>
          <w:lang w:val="uk-UA"/>
        </w:rPr>
        <w:t>пелетів</w:t>
      </w:r>
      <w:proofErr w:type="spellEnd"/>
      <w:r>
        <w:rPr>
          <w:sz w:val="28"/>
          <w:szCs w:val="28"/>
          <w:lang w:val="uk-UA"/>
        </w:rPr>
        <w:t>, які автоматично подаються до топки з бункеру. Керування процесами роботи зерносушильного комплексу відбувається в операторській, яка розташована окремою будівлею біля комплексу.</w:t>
      </w:r>
    </w:p>
    <w:p w:rsidR="006E1FBE" w:rsidRDefault="006E1FBE" w:rsidP="006E1FBE">
      <w:pPr>
        <w:ind w:firstLine="709"/>
        <w:jc w:val="both"/>
        <w:rPr>
          <w:sz w:val="28"/>
          <w:szCs w:val="28"/>
          <w:lang w:val="uk-UA"/>
        </w:rPr>
      </w:pPr>
      <w:r>
        <w:rPr>
          <w:sz w:val="28"/>
          <w:szCs w:val="28"/>
          <w:lang w:val="uk-UA"/>
        </w:rPr>
        <w:t xml:space="preserve">Очищене та просушене зерно надходить до двох </w:t>
      </w:r>
      <w:proofErr w:type="spellStart"/>
      <w:r>
        <w:rPr>
          <w:sz w:val="28"/>
          <w:szCs w:val="28"/>
          <w:lang w:val="uk-UA"/>
        </w:rPr>
        <w:t>силосів</w:t>
      </w:r>
      <w:proofErr w:type="spellEnd"/>
      <w:r>
        <w:rPr>
          <w:sz w:val="28"/>
          <w:szCs w:val="28"/>
          <w:lang w:val="uk-UA"/>
        </w:rPr>
        <w:t xml:space="preserve">, з яких подається на </w:t>
      </w:r>
      <w:proofErr w:type="spellStart"/>
      <w:r>
        <w:rPr>
          <w:sz w:val="28"/>
          <w:szCs w:val="28"/>
          <w:lang w:val="uk-UA"/>
        </w:rPr>
        <w:t>автовідвантаження</w:t>
      </w:r>
      <w:proofErr w:type="spellEnd"/>
      <w:r>
        <w:rPr>
          <w:sz w:val="28"/>
          <w:szCs w:val="28"/>
          <w:lang w:val="uk-UA"/>
        </w:rPr>
        <w:t xml:space="preserve">. </w:t>
      </w:r>
    </w:p>
    <w:p w:rsidR="006E1FBE" w:rsidRDefault="006E1FBE" w:rsidP="006E1FBE">
      <w:pPr>
        <w:ind w:firstLine="709"/>
        <w:jc w:val="both"/>
        <w:rPr>
          <w:sz w:val="28"/>
          <w:szCs w:val="28"/>
          <w:lang w:val="uk-UA"/>
        </w:rPr>
      </w:pPr>
      <w:r>
        <w:rPr>
          <w:sz w:val="28"/>
          <w:szCs w:val="28"/>
          <w:lang w:val="uk-UA"/>
        </w:rPr>
        <w:lastRenderedPageBreak/>
        <w:t xml:space="preserve">Зберігання зернових здійснюється у критих підлогових зерноскладах (8 од.). </w:t>
      </w:r>
      <w:r w:rsidRPr="00AE7D85">
        <w:rPr>
          <w:sz w:val="28"/>
          <w:szCs w:val="28"/>
          <w:lang w:val="uk-UA"/>
        </w:rPr>
        <w:t xml:space="preserve">Для розвантаження або завантаження складів зерном та для механізованого перелопачування та продування зерна використовують пересувні </w:t>
      </w:r>
      <w:proofErr w:type="spellStart"/>
      <w:r w:rsidRPr="00AE7D85">
        <w:rPr>
          <w:sz w:val="28"/>
          <w:szCs w:val="28"/>
          <w:lang w:val="uk-UA"/>
        </w:rPr>
        <w:t>зернометачі</w:t>
      </w:r>
      <w:proofErr w:type="spellEnd"/>
      <w:r>
        <w:rPr>
          <w:sz w:val="28"/>
          <w:szCs w:val="28"/>
          <w:lang w:val="uk-UA"/>
        </w:rPr>
        <w:t>.</w:t>
      </w:r>
    </w:p>
    <w:p w:rsidR="006E1FBE" w:rsidRDefault="006E1FBE" w:rsidP="006E1FBE">
      <w:pPr>
        <w:ind w:firstLine="709"/>
        <w:jc w:val="both"/>
        <w:rPr>
          <w:color w:val="000000" w:themeColor="text1"/>
          <w:sz w:val="28"/>
          <w:szCs w:val="28"/>
          <w:shd w:val="clear" w:color="auto" w:fill="FFFFFF"/>
          <w:lang w:val="uk-UA"/>
        </w:rPr>
      </w:pPr>
    </w:p>
    <w:p w:rsidR="006E1FBE" w:rsidRPr="00EA699B" w:rsidRDefault="006E1FBE" w:rsidP="006E1FBE">
      <w:pPr>
        <w:ind w:firstLine="709"/>
        <w:jc w:val="both"/>
        <w:rPr>
          <w:b/>
          <w:sz w:val="28"/>
          <w:szCs w:val="28"/>
          <w:lang w:val="uk-UA"/>
        </w:rPr>
      </w:pPr>
      <w:r w:rsidRPr="00EA699B">
        <w:rPr>
          <w:sz w:val="28"/>
          <w:szCs w:val="28"/>
          <w:lang w:val="uk-UA"/>
        </w:rPr>
        <w:t>Потужність та продуктивність технологічного устаткування підприємства наведено в таблиці.</w:t>
      </w:r>
    </w:p>
    <w:p w:rsidR="006E1FBE" w:rsidRPr="00EA699B" w:rsidRDefault="006E1FBE" w:rsidP="006E1FBE">
      <w:pPr>
        <w:spacing w:before="120" w:after="120"/>
        <w:ind w:firstLine="709"/>
        <w:jc w:val="center"/>
        <w:rPr>
          <w:b/>
          <w:sz w:val="28"/>
          <w:szCs w:val="28"/>
          <w:lang w:val="uk-UA"/>
        </w:rPr>
      </w:pPr>
      <w:r w:rsidRPr="005E20A2">
        <w:rPr>
          <w:b/>
          <w:sz w:val="28"/>
          <w:szCs w:val="28"/>
          <w:lang w:val="uk-UA"/>
        </w:rPr>
        <w:t>Потужність та продуктивність технологічного устаткування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1"/>
        <w:gridCol w:w="638"/>
        <w:gridCol w:w="1212"/>
        <w:gridCol w:w="1226"/>
        <w:gridCol w:w="1204"/>
        <w:gridCol w:w="1318"/>
        <w:gridCol w:w="1314"/>
      </w:tblGrid>
      <w:tr w:rsidR="006E1FBE" w:rsidTr="005B471B">
        <w:trPr>
          <w:tblHeader/>
          <w:jc w:val="center"/>
        </w:trPr>
        <w:tc>
          <w:tcPr>
            <w:tcW w:w="1492" w:type="pct"/>
            <w:tcBorders>
              <w:top w:val="single" w:sz="4" w:space="0" w:color="auto"/>
              <w:left w:val="single" w:sz="4" w:space="0" w:color="auto"/>
              <w:bottom w:val="single" w:sz="4" w:space="0" w:color="auto"/>
              <w:right w:val="single" w:sz="4" w:space="0" w:color="auto"/>
            </w:tcBorders>
          </w:tcPr>
          <w:p w:rsidR="006E1FBE" w:rsidRPr="00C66E90" w:rsidRDefault="006E1FBE" w:rsidP="005B471B">
            <w:pPr>
              <w:pStyle w:val="af9"/>
              <w:ind w:left="0" w:right="45"/>
              <w:jc w:val="center"/>
              <w:rPr>
                <w:b w:val="0"/>
                <w:sz w:val="22"/>
                <w:szCs w:val="22"/>
              </w:rPr>
            </w:pPr>
            <w:r w:rsidRPr="00C66E90">
              <w:rPr>
                <w:b w:val="0"/>
                <w:sz w:val="22"/>
                <w:szCs w:val="22"/>
              </w:rPr>
              <w:t>Найменування устаткування</w:t>
            </w:r>
          </w:p>
        </w:tc>
        <w:tc>
          <w:tcPr>
            <w:tcW w:w="324" w:type="pct"/>
            <w:tcBorders>
              <w:top w:val="single" w:sz="4" w:space="0" w:color="auto"/>
              <w:left w:val="single" w:sz="4" w:space="0" w:color="auto"/>
              <w:bottom w:val="single" w:sz="4" w:space="0" w:color="auto"/>
              <w:right w:val="single" w:sz="4" w:space="0" w:color="auto"/>
            </w:tcBorders>
          </w:tcPr>
          <w:p w:rsidR="006E1FBE" w:rsidRPr="00C66E90" w:rsidRDefault="006E1FBE" w:rsidP="005B471B">
            <w:pPr>
              <w:pStyle w:val="af9"/>
              <w:ind w:left="-108" w:right="-108"/>
              <w:jc w:val="center"/>
              <w:rPr>
                <w:b w:val="0"/>
                <w:sz w:val="22"/>
                <w:szCs w:val="22"/>
              </w:rPr>
            </w:pPr>
            <w:r w:rsidRPr="00C66E90">
              <w:rPr>
                <w:b w:val="0"/>
                <w:sz w:val="22"/>
                <w:szCs w:val="22"/>
              </w:rPr>
              <w:t>Кіль</w:t>
            </w:r>
            <w:r w:rsidRPr="00C66E90">
              <w:rPr>
                <w:b w:val="0"/>
                <w:sz w:val="22"/>
                <w:szCs w:val="22"/>
                <w:lang w:val="en-US"/>
              </w:rPr>
              <w:t>-</w:t>
            </w:r>
            <w:r w:rsidRPr="00C66E90">
              <w:rPr>
                <w:b w:val="0"/>
                <w:sz w:val="22"/>
                <w:szCs w:val="22"/>
              </w:rPr>
              <w:t>кість</w:t>
            </w:r>
          </w:p>
        </w:tc>
        <w:tc>
          <w:tcPr>
            <w:tcW w:w="615" w:type="pct"/>
            <w:tcBorders>
              <w:top w:val="single" w:sz="4" w:space="0" w:color="auto"/>
              <w:left w:val="single" w:sz="4" w:space="0" w:color="auto"/>
              <w:bottom w:val="single" w:sz="4" w:space="0" w:color="auto"/>
              <w:right w:val="single" w:sz="4" w:space="0" w:color="auto"/>
            </w:tcBorders>
          </w:tcPr>
          <w:p w:rsidR="006E1FBE" w:rsidRPr="00C66E90" w:rsidRDefault="006E1FBE" w:rsidP="005B471B">
            <w:pPr>
              <w:pStyle w:val="af9"/>
              <w:ind w:left="-105" w:right="-90"/>
              <w:jc w:val="center"/>
              <w:rPr>
                <w:b w:val="0"/>
                <w:sz w:val="22"/>
                <w:szCs w:val="22"/>
              </w:rPr>
            </w:pPr>
            <w:r w:rsidRPr="00C66E90">
              <w:rPr>
                <w:b w:val="0"/>
                <w:sz w:val="22"/>
                <w:szCs w:val="22"/>
              </w:rPr>
              <w:t>Проектна</w:t>
            </w:r>
          </w:p>
          <w:p w:rsidR="006E1FBE" w:rsidRPr="00C66E90" w:rsidRDefault="006E1FBE" w:rsidP="005B471B">
            <w:pPr>
              <w:pStyle w:val="af9"/>
              <w:ind w:left="-105" w:right="-90"/>
              <w:jc w:val="center"/>
              <w:rPr>
                <w:b w:val="0"/>
                <w:sz w:val="22"/>
                <w:szCs w:val="22"/>
              </w:rPr>
            </w:pPr>
            <w:proofErr w:type="spellStart"/>
            <w:r w:rsidRPr="00C66E90">
              <w:rPr>
                <w:b w:val="0"/>
                <w:sz w:val="22"/>
                <w:szCs w:val="22"/>
              </w:rPr>
              <w:t>виробни-</w:t>
            </w:r>
            <w:proofErr w:type="spellEnd"/>
          </w:p>
          <w:p w:rsidR="006E1FBE" w:rsidRPr="00C66E90" w:rsidRDefault="006E1FBE" w:rsidP="005B471B">
            <w:pPr>
              <w:pStyle w:val="af9"/>
              <w:ind w:left="-105" w:right="-90"/>
              <w:jc w:val="center"/>
              <w:rPr>
                <w:b w:val="0"/>
                <w:sz w:val="22"/>
                <w:szCs w:val="22"/>
              </w:rPr>
            </w:pPr>
            <w:proofErr w:type="spellStart"/>
            <w:r w:rsidRPr="00C66E90">
              <w:rPr>
                <w:b w:val="0"/>
                <w:sz w:val="22"/>
                <w:szCs w:val="22"/>
              </w:rPr>
              <w:t>ча</w:t>
            </w:r>
            <w:proofErr w:type="spellEnd"/>
            <w:r w:rsidRPr="00C66E90">
              <w:rPr>
                <w:b w:val="0"/>
                <w:sz w:val="22"/>
                <w:szCs w:val="22"/>
              </w:rPr>
              <w:t xml:space="preserve"> </w:t>
            </w:r>
            <w:proofErr w:type="spellStart"/>
            <w:r w:rsidRPr="00C66E90">
              <w:rPr>
                <w:b w:val="0"/>
                <w:sz w:val="22"/>
                <w:szCs w:val="22"/>
              </w:rPr>
              <w:t>потуж-</w:t>
            </w:r>
            <w:proofErr w:type="spellEnd"/>
          </w:p>
          <w:p w:rsidR="006E1FBE" w:rsidRPr="00C66E90" w:rsidRDefault="006E1FBE" w:rsidP="005B471B">
            <w:pPr>
              <w:ind w:left="-105" w:right="-90"/>
              <w:jc w:val="center"/>
              <w:rPr>
                <w:sz w:val="22"/>
                <w:szCs w:val="22"/>
              </w:rPr>
            </w:pPr>
            <w:proofErr w:type="spellStart"/>
            <w:r w:rsidRPr="00C66E90">
              <w:rPr>
                <w:sz w:val="22"/>
                <w:szCs w:val="22"/>
              </w:rPr>
              <w:t>ність</w:t>
            </w:r>
            <w:proofErr w:type="spellEnd"/>
          </w:p>
        </w:tc>
        <w:tc>
          <w:tcPr>
            <w:tcW w:w="622" w:type="pct"/>
            <w:tcBorders>
              <w:top w:val="single" w:sz="4" w:space="0" w:color="auto"/>
              <w:left w:val="single" w:sz="4" w:space="0" w:color="auto"/>
              <w:bottom w:val="single" w:sz="4" w:space="0" w:color="auto"/>
              <w:right w:val="single" w:sz="4" w:space="0" w:color="auto"/>
            </w:tcBorders>
          </w:tcPr>
          <w:p w:rsidR="006E1FBE" w:rsidRPr="00C66E90" w:rsidRDefault="006E1FBE" w:rsidP="005B471B">
            <w:pPr>
              <w:pStyle w:val="af9"/>
              <w:ind w:left="-105" w:right="-90"/>
              <w:jc w:val="center"/>
              <w:rPr>
                <w:b w:val="0"/>
                <w:sz w:val="22"/>
                <w:szCs w:val="22"/>
              </w:rPr>
            </w:pPr>
            <w:r w:rsidRPr="00C66E90">
              <w:rPr>
                <w:b w:val="0"/>
                <w:sz w:val="22"/>
                <w:szCs w:val="22"/>
              </w:rPr>
              <w:t>Фактична</w:t>
            </w:r>
          </w:p>
          <w:p w:rsidR="006E1FBE" w:rsidRPr="00C66E90" w:rsidRDefault="006E1FBE" w:rsidP="005B471B">
            <w:pPr>
              <w:pStyle w:val="af9"/>
              <w:ind w:left="-105" w:right="-90"/>
              <w:jc w:val="center"/>
              <w:rPr>
                <w:b w:val="0"/>
                <w:sz w:val="22"/>
                <w:szCs w:val="22"/>
              </w:rPr>
            </w:pPr>
            <w:proofErr w:type="spellStart"/>
            <w:r w:rsidRPr="00C66E90">
              <w:rPr>
                <w:b w:val="0"/>
                <w:sz w:val="22"/>
                <w:szCs w:val="22"/>
              </w:rPr>
              <w:t>виробни-</w:t>
            </w:r>
            <w:proofErr w:type="spellEnd"/>
          </w:p>
          <w:p w:rsidR="006E1FBE" w:rsidRPr="00C66E90" w:rsidRDefault="006E1FBE" w:rsidP="005B471B">
            <w:pPr>
              <w:pStyle w:val="af9"/>
              <w:ind w:left="-105" w:right="-90"/>
              <w:jc w:val="center"/>
              <w:rPr>
                <w:b w:val="0"/>
                <w:sz w:val="22"/>
                <w:szCs w:val="22"/>
              </w:rPr>
            </w:pPr>
            <w:proofErr w:type="spellStart"/>
            <w:r w:rsidRPr="00C66E90">
              <w:rPr>
                <w:b w:val="0"/>
                <w:sz w:val="22"/>
                <w:szCs w:val="22"/>
              </w:rPr>
              <w:t>ча</w:t>
            </w:r>
            <w:proofErr w:type="spellEnd"/>
            <w:r w:rsidRPr="00C66E90">
              <w:rPr>
                <w:b w:val="0"/>
                <w:sz w:val="22"/>
                <w:szCs w:val="22"/>
              </w:rPr>
              <w:t xml:space="preserve"> </w:t>
            </w:r>
            <w:proofErr w:type="spellStart"/>
            <w:r w:rsidRPr="00C66E90">
              <w:rPr>
                <w:b w:val="0"/>
                <w:sz w:val="22"/>
                <w:szCs w:val="22"/>
              </w:rPr>
              <w:t>потуж-</w:t>
            </w:r>
            <w:proofErr w:type="spellEnd"/>
          </w:p>
          <w:p w:rsidR="006E1FBE" w:rsidRPr="00C66E90" w:rsidRDefault="006E1FBE" w:rsidP="005B471B">
            <w:pPr>
              <w:pStyle w:val="af9"/>
              <w:ind w:left="-105" w:right="-90"/>
              <w:jc w:val="center"/>
              <w:rPr>
                <w:b w:val="0"/>
                <w:sz w:val="22"/>
                <w:szCs w:val="22"/>
              </w:rPr>
            </w:pPr>
            <w:proofErr w:type="spellStart"/>
            <w:r w:rsidRPr="00C66E90">
              <w:rPr>
                <w:b w:val="0"/>
                <w:sz w:val="22"/>
                <w:szCs w:val="22"/>
              </w:rPr>
              <w:t>ність</w:t>
            </w:r>
            <w:proofErr w:type="spellEnd"/>
          </w:p>
        </w:tc>
        <w:tc>
          <w:tcPr>
            <w:tcW w:w="611" w:type="pct"/>
            <w:tcBorders>
              <w:top w:val="single" w:sz="4" w:space="0" w:color="auto"/>
              <w:left w:val="single" w:sz="4" w:space="0" w:color="auto"/>
              <w:bottom w:val="single" w:sz="4" w:space="0" w:color="auto"/>
              <w:right w:val="single" w:sz="4" w:space="0" w:color="auto"/>
            </w:tcBorders>
          </w:tcPr>
          <w:p w:rsidR="006E1FBE" w:rsidRPr="00C66E90" w:rsidRDefault="006E1FBE" w:rsidP="005B471B">
            <w:pPr>
              <w:pStyle w:val="af9"/>
              <w:ind w:left="-105" w:right="-90"/>
              <w:jc w:val="center"/>
              <w:rPr>
                <w:b w:val="0"/>
                <w:sz w:val="22"/>
                <w:szCs w:val="22"/>
              </w:rPr>
            </w:pPr>
            <w:r w:rsidRPr="00C66E90">
              <w:rPr>
                <w:b w:val="0"/>
                <w:sz w:val="22"/>
                <w:szCs w:val="22"/>
              </w:rPr>
              <w:t xml:space="preserve">Режим роботи </w:t>
            </w:r>
            <w:proofErr w:type="spellStart"/>
            <w:r w:rsidRPr="00C66E90">
              <w:rPr>
                <w:b w:val="0"/>
                <w:sz w:val="22"/>
                <w:szCs w:val="22"/>
              </w:rPr>
              <w:t>устатку-вання</w:t>
            </w:r>
            <w:proofErr w:type="spellEnd"/>
            <w:r w:rsidRPr="00C66E90">
              <w:rPr>
                <w:b w:val="0"/>
                <w:sz w:val="22"/>
                <w:szCs w:val="22"/>
              </w:rPr>
              <w:t xml:space="preserve">, </w:t>
            </w:r>
            <w:proofErr w:type="spellStart"/>
            <w:r w:rsidRPr="00C66E90">
              <w:rPr>
                <w:b w:val="0"/>
                <w:sz w:val="22"/>
                <w:szCs w:val="22"/>
              </w:rPr>
              <w:t>год</w:t>
            </w:r>
            <w:proofErr w:type="spellEnd"/>
            <w:r w:rsidRPr="00C66E90">
              <w:rPr>
                <w:b w:val="0"/>
                <w:sz w:val="22"/>
                <w:szCs w:val="22"/>
              </w:rPr>
              <w:t>/рік</w:t>
            </w:r>
          </w:p>
        </w:tc>
        <w:tc>
          <w:tcPr>
            <w:tcW w:w="669" w:type="pct"/>
            <w:tcBorders>
              <w:top w:val="single" w:sz="4" w:space="0" w:color="auto"/>
              <w:left w:val="single" w:sz="4" w:space="0" w:color="auto"/>
              <w:bottom w:val="single" w:sz="4" w:space="0" w:color="auto"/>
              <w:right w:val="single" w:sz="4" w:space="0" w:color="auto"/>
            </w:tcBorders>
          </w:tcPr>
          <w:p w:rsidR="006E1FBE" w:rsidRPr="00C15466" w:rsidRDefault="006E1FBE" w:rsidP="005B471B">
            <w:pPr>
              <w:pStyle w:val="af9"/>
              <w:ind w:left="-105" w:right="-90"/>
              <w:jc w:val="center"/>
              <w:rPr>
                <w:b w:val="0"/>
                <w:sz w:val="22"/>
                <w:szCs w:val="22"/>
              </w:rPr>
            </w:pPr>
            <w:proofErr w:type="gramStart"/>
            <w:r>
              <w:rPr>
                <w:b w:val="0"/>
                <w:sz w:val="22"/>
                <w:szCs w:val="22"/>
                <w:lang w:val="ru-RU"/>
              </w:rPr>
              <w:t>Р</w:t>
            </w:r>
            <w:proofErr w:type="spellStart"/>
            <w:proofErr w:type="gramEnd"/>
            <w:r>
              <w:rPr>
                <w:b w:val="0"/>
                <w:sz w:val="22"/>
                <w:szCs w:val="22"/>
              </w:rPr>
              <w:t>ік</w:t>
            </w:r>
            <w:proofErr w:type="spellEnd"/>
            <w:r>
              <w:rPr>
                <w:b w:val="0"/>
                <w:sz w:val="22"/>
                <w:szCs w:val="22"/>
              </w:rPr>
              <w:t xml:space="preserve"> введення в </w:t>
            </w:r>
            <w:proofErr w:type="spellStart"/>
            <w:r>
              <w:rPr>
                <w:b w:val="0"/>
                <w:sz w:val="22"/>
                <w:szCs w:val="22"/>
              </w:rPr>
              <w:t>екплуатацію</w:t>
            </w:r>
            <w:proofErr w:type="spellEnd"/>
          </w:p>
        </w:tc>
        <w:tc>
          <w:tcPr>
            <w:tcW w:w="667" w:type="pct"/>
            <w:tcBorders>
              <w:top w:val="single" w:sz="4" w:space="0" w:color="auto"/>
              <w:left w:val="single" w:sz="4" w:space="0" w:color="auto"/>
              <w:bottom w:val="single" w:sz="4" w:space="0" w:color="auto"/>
              <w:right w:val="single" w:sz="4" w:space="0" w:color="auto"/>
            </w:tcBorders>
          </w:tcPr>
          <w:p w:rsidR="006E1FBE" w:rsidRPr="00C66E90" w:rsidRDefault="006E1FBE" w:rsidP="005B471B">
            <w:pPr>
              <w:pStyle w:val="af9"/>
              <w:ind w:left="-105" w:right="-90"/>
              <w:jc w:val="center"/>
              <w:rPr>
                <w:b w:val="0"/>
                <w:sz w:val="22"/>
                <w:szCs w:val="22"/>
              </w:rPr>
            </w:pPr>
            <w:r>
              <w:rPr>
                <w:b w:val="0"/>
                <w:sz w:val="22"/>
                <w:szCs w:val="22"/>
              </w:rPr>
              <w:t>Проведення модернізації</w:t>
            </w:r>
          </w:p>
        </w:tc>
      </w:tr>
      <w:tr w:rsidR="006E1FBE" w:rsidRPr="008A50B9" w:rsidTr="005B471B">
        <w:trPr>
          <w:trHeight w:val="125"/>
          <w:jc w:val="center"/>
        </w:trPr>
        <w:tc>
          <w:tcPr>
            <w:tcW w:w="1492" w:type="pct"/>
            <w:tcBorders>
              <w:top w:val="single" w:sz="4" w:space="0" w:color="auto"/>
              <w:left w:val="single" w:sz="4" w:space="0" w:color="auto"/>
              <w:bottom w:val="single" w:sz="4" w:space="0" w:color="auto"/>
              <w:right w:val="single" w:sz="4" w:space="0" w:color="auto"/>
            </w:tcBorders>
          </w:tcPr>
          <w:p w:rsidR="006E1FBE" w:rsidRPr="008D0812" w:rsidRDefault="006E1FBE" w:rsidP="005B471B">
            <w:pPr>
              <w:ind w:left="-57" w:right="-57"/>
              <w:jc w:val="both"/>
              <w:rPr>
                <w:lang w:val="uk-UA"/>
              </w:rPr>
            </w:pPr>
            <w:r>
              <w:rPr>
                <w:lang w:val="uk-UA"/>
              </w:rPr>
              <w:t>Зерноочисний комплекс КЗС</w:t>
            </w:r>
          </w:p>
        </w:tc>
        <w:tc>
          <w:tcPr>
            <w:tcW w:w="324" w:type="pct"/>
            <w:tcBorders>
              <w:top w:val="single" w:sz="4" w:space="0" w:color="auto"/>
              <w:left w:val="single" w:sz="4" w:space="0" w:color="auto"/>
              <w:bottom w:val="single" w:sz="4" w:space="0" w:color="auto"/>
              <w:right w:val="single" w:sz="4" w:space="0" w:color="auto"/>
            </w:tcBorders>
          </w:tcPr>
          <w:p w:rsidR="006E1FBE" w:rsidRPr="0055580E" w:rsidRDefault="006E1FBE" w:rsidP="005B471B">
            <w:pPr>
              <w:ind w:left="-57" w:right="-57"/>
              <w:jc w:val="center"/>
              <w:rPr>
                <w:lang w:val="uk-UA"/>
              </w:rPr>
            </w:pPr>
            <w:r>
              <w:rPr>
                <w:lang w:val="uk-UA"/>
              </w:rPr>
              <w:t>1</w:t>
            </w:r>
          </w:p>
        </w:tc>
        <w:tc>
          <w:tcPr>
            <w:tcW w:w="615" w:type="pct"/>
            <w:tcBorders>
              <w:top w:val="single" w:sz="4" w:space="0" w:color="auto"/>
              <w:left w:val="single" w:sz="4" w:space="0" w:color="auto"/>
              <w:bottom w:val="single" w:sz="4" w:space="0" w:color="auto"/>
              <w:right w:val="single" w:sz="4" w:space="0" w:color="auto"/>
            </w:tcBorders>
          </w:tcPr>
          <w:p w:rsidR="006E1FBE" w:rsidRPr="00581558" w:rsidRDefault="006E1FBE" w:rsidP="005B471B">
            <w:pPr>
              <w:ind w:left="-57" w:right="-57"/>
              <w:jc w:val="center"/>
              <w:rPr>
                <w:szCs w:val="28"/>
                <w:lang w:val="uk-UA"/>
              </w:rPr>
            </w:pPr>
            <w:r>
              <w:rPr>
                <w:szCs w:val="28"/>
                <w:lang w:val="uk-UA"/>
              </w:rPr>
              <w:t>20 т/год.</w:t>
            </w:r>
          </w:p>
        </w:tc>
        <w:tc>
          <w:tcPr>
            <w:tcW w:w="622" w:type="pct"/>
            <w:tcBorders>
              <w:top w:val="single" w:sz="4" w:space="0" w:color="auto"/>
              <w:left w:val="single" w:sz="4" w:space="0" w:color="auto"/>
              <w:bottom w:val="single" w:sz="4" w:space="0" w:color="auto"/>
              <w:right w:val="single" w:sz="4" w:space="0" w:color="auto"/>
            </w:tcBorders>
          </w:tcPr>
          <w:p w:rsidR="006E1FBE" w:rsidRPr="00581558" w:rsidRDefault="006E1FBE" w:rsidP="005B471B">
            <w:pPr>
              <w:ind w:left="-57" w:right="-57"/>
              <w:jc w:val="center"/>
              <w:rPr>
                <w:szCs w:val="28"/>
                <w:lang w:val="uk-UA"/>
              </w:rPr>
            </w:pPr>
            <w:r>
              <w:rPr>
                <w:szCs w:val="28"/>
                <w:lang w:val="uk-UA"/>
              </w:rPr>
              <w:t>20 т/год.</w:t>
            </w:r>
          </w:p>
        </w:tc>
        <w:tc>
          <w:tcPr>
            <w:tcW w:w="611" w:type="pct"/>
            <w:tcBorders>
              <w:top w:val="single" w:sz="4" w:space="0" w:color="auto"/>
              <w:left w:val="single" w:sz="4" w:space="0" w:color="auto"/>
              <w:bottom w:val="single" w:sz="4" w:space="0" w:color="auto"/>
              <w:right w:val="single" w:sz="4" w:space="0" w:color="auto"/>
            </w:tcBorders>
          </w:tcPr>
          <w:p w:rsidR="006E1FBE" w:rsidRPr="0055580E" w:rsidRDefault="006E1FBE" w:rsidP="005B471B">
            <w:pPr>
              <w:ind w:left="-57" w:right="-57"/>
              <w:jc w:val="center"/>
              <w:rPr>
                <w:lang w:val="uk-UA"/>
              </w:rPr>
            </w:pPr>
            <w:r>
              <w:rPr>
                <w:lang w:val="uk-UA"/>
              </w:rPr>
              <w:t>500</w:t>
            </w:r>
          </w:p>
        </w:tc>
        <w:tc>
          <w:tcPr>
            <w:tcW w:w="669" w:type="pct"/>
            <w:tcBorders>
              <w:top w:val="single" w:sz="4" w:space="0" w:color="auto"/>
              <w:left w:val="single" w:sz="4" w:space="0" w:color="auto"/>
              <w:bottom w:val="single" w:sz="4" w:space="0" w:color="auto"/>
              <w:right w:val="single" w:sz="4" w:space="0" w:color="auto"/>
            </w:tcBorders>
          </w:tcPr>
          <w:p w:rsidR="006E1FBE" w:rsidRPr="0055580E" w:rsidRDefault="006E1FBE" w:rsidP="005B471B">
            <w:pPr>
              <w:ind w:left="-57" w:right="-57"/>
              <w:jc w:val="center"/>
              <w:rPr>
                <w:lang w:val="uk-UA"/>
              </w:rPr>
            </w:pPr>
            <w:r>
              <w:rPr>
                <w:lang w:val="uk-UA"/>
              </w:rPr>
              <w:t>2017</w:t>
            </w:r>
          </w:p>
        </w:tc>
        <w:tc>
          <w:tcPr>
            <w:tcW w:w="667" w:type="pct"/>
            <w:tcBorders>
              <w:top w:val="single" w:sz="4" w:space="0" w:color="auto"/>
              <w:left w:val="single" w:sz="4" w:space="0" w:color="auto"/>
              <w:bottom w:val="single" w:sz="4" w:space="0" w:color="auto"/>
              <w:right w:val="single" w:sz="4" w:space="0" w:color="auto"/>
            </w:tcBorders>
          </w:tcPr>
          <w:p w:rsidR="006E1FBE" w:rsidRPr="0055580E" w:rsidRDefault="006E1FBE" w:rsidP="005B471B">
            <w:pPr>
              <w:ind w:left="-57" w:right="-57"/>
              <w:jc w:val="center"/>
              <w:rPr>
                <w:lang w:val="uk-UA"/>
              </w:rPr>
            </w:pPr>
            <w:r w:rsidRPr="0055580E">
              <w:rPr>
                <w:lang w:val="uk-UA"/>
              </w:rPr>
              <w:t>-</w:t>
            </w:r>
          </w:p>
        </w:tc>
      </w:tr>
      <w:tr w:rsidR="006E1FBE" w:rsidRPr="008A50B9" w:rsidTr="005B471B">
        <w:trPr>
          <w:trHeight w:val="125"/>
          <w:jc w:val="center"/>
        </w:trPr>
        <w:tc>
          <w:tcPr>
            <w:tcW w:w="1492" w:type="pct"/>
            <w:tcBorders>
              <w:top w:val="single" w:sz="4" w:space="0" w:color="auto"/>
              <w:left w:val="single" w:sz="4" w:space="0" w:color="auto"/>
              <w:bottom w:val="single" w:sz="4" w:space="0" w:color="auto"/>
              <w:right w:val="single" w:sz="4" w:space="0" w:color="auto"/>
            </w:tcBorders>
          </w:tcPr>
          <w:p w:rsidR="006E1FBE" w:rsidRDefault="006E1FBE" w:rsidP="005B471B">
            <w:pPr>
              <w:ind w:left="-57" w:right="-57"/>
              <w:jc w:val="both"/>
              <w:rPr>
                <w:lang w:val="uk-UA"/>
              </w:rPr>
            </w:pPr>
            <w:r>
              <w:rPr>
                <w:lang w:val="uk-UA"/>
              </w:rPr>
              <w:t>Зерновий сепаратор ЛУЧ ЗСО-200</w:t>
            </w:r>
          </w:p>
        </w:tc>
        <w:tc>
          <w:tcPr>
            <w:tcW w:w="324" w:type="pct"/>
            <w:tcBorders>
              <w:top w:val="single" w:sz="4" w:space="0" w:color="auto"/>
              <w:left w:val="single" w:sz="4" w:space="0" w:color="auto"/>
              <w:bottom w:val="single" w:sz="4" w:space="0" w:color="auto"/>
              <w:right w:val="single" w:sz="4" w:space="0" w:color="auto"/>
            </w:tcBorders>
          </w:tcPr>
          <w:p w:rsidR="006E1FBE" w:rsidRDefault="006E1FBE" w:rsidP="005B471B">
            <w:pPr>
              <w:ind w:left="-57" w:right="-57"/>
              <w:jc w:val="center"/>
              <w:rPr>
                <w:lang w:val="uk-UA"/>
              </w:rPr>
            </w:pPr>
            <w:r>
              <w:rPr>
                <w:lang w:val="uk-UA"/>
              </w:rPr>
              <w:t>1</w:t>
            </w:r>
          </w:p>
        </w:tc>
        <w:tc>
          <w:tcPr>
            <w:tcW w:w="615" w:type="pct"/>
            <w:tcBorders>
              <w:top w:val="single" w:sz="4" w:space="0" w:color="auto"/>
              <w:left w:val="single" w:sz="4" w:space="0" w:color="auto"/>
              <w:bottom w:val="single" w:sz="4" w:space="0" w:color="auto"/>
              <w:right w:val="single" w:sz="4" w:space="0" w:color="auto"/>
            </w:tcBorders>
          </w:tcPr>
          <w:p w:rsidR="006E1FBE" w:rsidRDefault="006E1FBE" w:rsidP="005B471B">
            <w:pPr>
              <w:ind w:left="-57" w:right="-57"/>
              <w:jc w:val="center"/>
              <w:rPr>
                <w:szCs w:val="28"/>
                <w:lang w:val="uk-UA"/>
              </w:rPr>
            </w:pPr>
            <w:r>
              <w:rPr>
                <w:szCs w:val="28"/>
                <w:lang w:val="uk-UA"/>
              </w:rPr>
              <w:t>50-200 т/год.</w:t>
            </w:r>
          </w:p>
        </w:tc>
        <w:tc>
          <w:tcPr>
            <w:tcW w:w="622" w:type="pct"/>
            <w:tcBorders>
              <w:top w:val="single" w:sz="4" w:space="0" w:color="auto"/>
              <w:left w:val="single" w:sz="4" w:space="0" w:color="auto"/>
              <w:bottom w:val="single" w:sz="4" w:space="0" w:color="auto"/>
              <w:right w:val="single" w:sz="4" w:space="0" w:color="auto"/>
            </w:tcBorders>
          </w:tcPr>
          <w:p w:rsidR="006E1FBE" w:rsidRDefault="006E1FBE" w:rsidP="005B471B">
            <w:pPr>
              <w:ind w:left="-57" w:right="-57"/>
              <w:jc w:val="center"/>
              <w:rPr>
                <w:szCs w:val="28"/>
                <w:lang w:val="uk-UA"/>
              </w:rPr>
            </w:pPr>
            <w:r>
              <w:rPr>
                <w:szCs w:val="28"/>
                <w:lang w:val="uk-UA"/>
              </w:rPr>
              <w:t>50-200 т/год.</w:t>
            </w:r>
          </w:p>
        </w:tc>
        <w:tc>
          <w:tcPr>
            <w:tcW w:w="611" w:type="pct"/>
            <w:tcBorders>
              <w:top w:val="single" w:sz="4" w:space="0" w:color="auto"/>
              <w:left w:val="single" w:sz="4" w:space="0" w:color="auto"/>
              <w:bottom w:val="single" w:sz="4" w:space="0" w:color="auto"/>
              <w:right w:val="single" w:sz="4" w:space="0" w:color="auto"/>
            </w:tcBorders>
          </w:tcPr>
          <w:p w:rsidR="006E1FBE" w:rsidRDefault="006E1FBE" w:rsidP="005B471B">
            <w:pPr>
              <w:ind w:left="-57" w:right="-57"/>
              <w:jc w:val="center"/>
              <w:rPr>
                <w:lang w:val="uk-UA"/>
              </w:rPr>
            </w:pPr>
            <w:r>
              <w:rPr>
                <w:lang w:val="uk-UA"/>
              </w:rPr>
              <w:t>350</w:t>
            </w:r>
          </w:p>
        </w:tc>
        <w:tc>
          <w:tcPr>
            <w:tcW w:w="669" w:type="pct"/>
            <w:tcBorders>
              <w:top w:val="single" w:sz="4" w:space="0" w:color="auto"/>
              <w:left w:val="single" w:sz="4" w:space="0" w:color="auto"/>
              <w:bottom w:val="single" w:sz="4" w:space="0" w:color="auto"/>
              <w:right w:val="single" w:sz="4" w:space="0" w:color="auto"/>
            </w:tcBorders>
          </w:tcPr>
          <w:p w:rsidR="006E1FBE" w:rsidRDefault="006E1FBE" w:rsidP="005B471B">
            <w:pPr>
              <w:ind w:left="-57" w:right="-57"/>
              <w:jc w:val="center"/>
              <w:rPr>
                <w:lang w:val="uk-UA"/>
              </w:rPr>
            </w:pPr>
            <w:r>
              <w:rPr>
                <w:lang w:val="uk-UA"/>
              </w:rPr>
              <w:t>2022</w:t>
            </w:r>
          </w:p>
        </w:tc>
        <w:tc>
          <w:tcPr>
            <w:tcW w:w="667" w:type="pct"/>
            <w:tcBorders>
              <w:top w:val="single" w:sz="4" w:space="0" w:color="auto"/>
              <w:left w:val="single" w:sz="4" w:space="0" w:color="auto"/>
              <w:bottom w:val="single" w:sz="4" w:space="0" w:color="auto"/>
              <w:right w:val="single" w:sz="4" w:space="0" w:color="auto"/>
            </w:tcBorders>
          </w:tcPr>
          <w:p w:rsidR="006E1FBE" w:rsidRPr="0055580E" w:rsidRDefault="006E1FBE" w:rsidP="005B471B">
            <w:pPr>
              <w:ind w:left="-57" w:right="-57"/>
              <w:jc w:val="center"/>
              <w:rPr>
                <w:lang w:val="uk-UA"/>
              </w:rPr>
            </w:pPr>
            <w:r>
              <w:rPr>
                <w:lang w:val="uk-UA"/>
              </w:rPr>
              <w:t>-</w:t>
            </w:r>
          </w:p>
        </w:tc>
      </w:tr>
      <w:tr w:rsidR="006E1FBE" w:rsidRPr="008A50B9" w:rsidTr="005B471B">
        <w:trPr>
          <w:trHeight w:val="125"/>
          <w:jc w:val="center"/>
        </w:trPr>
        <w:tc>
          <w:tcPr>
            <w:tcW w:w="1492" w:type="pct"/>
            <w:tcBorders>
              <w:top w:val="single" w:sz="4" w:space="0" w:color="auto"/>
              <w:left w:val="single" w:sz="4" w:space="0" w:color="auto"/>
              <w:bottom w:val="single" w:sz="4" w:space="0" w:color="auto"/>
              <w:right w:val="single" w:sz="4" w:space="0" w:color="auto"/>
            </w:tcBorders>
          </w:tcPr>
          <w:p w:rsidR="006E1FBE" w:rsidRDefault="006E1FBE" w:rsidP="005B471B">
            <w:pPr>
              <w:ind w:left="-57" w:right="-57"/>
              <w:jc w:val="both"/>
              <w:rPr>
                <w:lang w:val="uk-UA"/>
              </w:rPr>
            </w:pPr>
            <w:r>
              <w:rPr>
                <w:lang w:val="uk-UA"/>
              </w:rPr>
              <w:t xml:space="preserve">Зерносушарка </w:t>
            </w:r>
            <w:r w:rsidRPr="009421E3">
              <w:rPr>
                <w:lang w:val="uk-UA"/>
              </w:rPr>
              <w:t>У13-СШ-65</w:t>
            </w:r>
          </w:p>
        </w:tc>
        <w:tc>
          <w:tcPr>
            <w:tcW w:w="324" w:type="pct"/>
            <w:tcBorders>
              <w:top w:val="single" w:sz="4" w:space="0" w:color="auto"/>
              <w:left w:val="single" w:sz="4" w:space="0" w:color="auto"/>
              <w:bottom w:val="single" w:sz="4" w:space="0" w:color="auto"/>
              <w:right w:val="single" w:sz="4" w:space="0" w:color="auto"/>
            </w:tcBorders>
          </w:tcPr>
          <w:p w:rsidR="006E1FBE" w:rsidRDefault="006E1FBE" w:rsidP="005B471B">
            <w:pPr>
              <w:ind w:left="-57" w:right="-57"/>
              <w:jc w:val="center"/>
              <w:rPr>
                <w:lang w:val="uk-UA"/>
              </w:rPr>
            </w:pPr>
            <w:r>
              <w:rPr>
                <w:lang w:val="uk-UA"/>
              </w:rPr>
              <w:t>1</w:t>
            </w:r>
          </w:p>
        </w:tc>
        <w:tc>
          <w:tcPr>
            <w:tcW w:w="615" w:type="pct"/>
            <w:tcBorders>
              <w:top w:val="single" w:sz="4" w:space="0" w:color="auto"/>
              <w:left w:val="single" w:sz="4" w:space="0" w:color="auto"/>
              <w:bottom w:val="single" w:sz="4" w:space="0" w:color="auto"/>
              <w:right w:val="single" w:sz="4" w:space="0" w:color="auto"/>
            </w:tcBorders>
          </w:tcPr>
          <w:p w:rsidR="006E1FBE" w:rsidRDefault="006E1FBE" w:rsidP="005B471B">
            <w:pPr>
              <w:ind w:left="-57" w:right="-57"/>
              <w:jc w:val="center"/>
              <w:rPr>
                <w:szCs w:val="28"/>
                <w:lang w:val="uk-UA"/>
              </w:rPr>
            </w:pPr>
            <w:r>
              <w:rPr>
                <w:szCs w:val="28"/>
                <w:lang w:val="uk-UA"/>
              </w:rPr>
              <w:t>11,5-65 т/год.</w:t>
            </w:r>
          </w:p>
        </w:tc>
        <w:tc>
          <w:tcPr>
            <w:tcW w:w="622" w:type="pct"/>
            <w:tcBorders>
              <w:top w:val="single" w:sz="4" w:space="0" w:color="auto"/>
              <w:left w:val="single" w:sz="4" w:space="0" w:color="auto"/>
              <w:bottom w:val="single" w:sz="4" w:space="0" w:color="auto"/>
              <w:right w:val="single" w:sz="4" w:space="0" w:color="auto"/>
            </w:tcBorders>
          </w:tcPr>
          <w:p w:rsidR="006E1FBE" w:rsidRDefault="006E1FBE" w:rsidP="005B471B">
            <w:pPr>
              <w:ind w:left="-57" w:right="-57"/>
              <w:jc w:val="center"/>
              <w:rPr>
                <w:szCs w:val="28"/>
                <w:lang w:val="uk-UA"/>
              </w:rPr>
            </w:pPr>
            <w:r>
              <w:rPr>
                <w:szCs w:val="28"/>
                <w:lang w:val="uk-UA"/>
              </w:rPr>
              <w:t>11,5-65 т/год.</w:t>
            </w:r>
          </w:p>
        </w:tc>
        <w:tc>
          <w:tcPr>
            <w:tcW w:w="611" w:type="pct"/>
            <w:tcBorders>
              <w:top w:val="single" w:sz="4" w:space="0" w:color="auto"/>
              <w:left w:val="single" w:sz="4" w:space="0" w:color="auto"/>
              <w:bottom w:val="single" w:sz="4" w:space="0" w:color="auto"/>
              <w:right w:val="single" w:sz="4" w:space="0" w:color="auto"/>
            </w:tcBorders>
          </w:tcPr>
          <w:p w:rsidR="006E1FBE" w:rsidRDefault="006E1FBE" w:rsidP="005B471B">
            <w:pPr>
              <w:ind w:left="-57" w:right="-57"/>
              <w:jc w:val="center"/>
              <w:rPr>
                <w:lang w:val="uk-UA"/>
              </w:rPr>
            </w:pPr>
            <w:r>
              <w:rPr>
                <w:lang w:val="uk-UA"/>
              </w:rPr>
              <w:t>780</w:t>
            </w:r>
          </w:p>
        </w:tc>
        <w:tc>
          <w:tcPr>
            <w:tcW w:w="669" w:type="pct"/>
            <w:tcBorders>
              <w:top w:val="single" w:sz="4" w:space="0" w:color="auto"/>
              <w:left w:val="single" w:sz="4" w:space="0" w:color="auto"/>
              <w:bottom w:val="single" w:sz="4" w:space="0" w:color="auto"/>
              <w:right w:val="single" w:sz="4" w:space="0" w:color="auto"/>
            </w:tcBorders>
          </w:tcPr>
          <w:p w:rsidR="006E1FBE" w:rsidRDefault="006E1FBE" w:rsidP="005B471B">
            <w:pPr>
              <w:ind w:left="-57" w:right="-57"/>
              <w:jc w:val="center"/>
              <w:rPr>
                <w:lang w:val="uk-UA"/>
              </w:rPr>
            </w:pPr>
            <w:r>
              <w:rPr>
                <w:lang w:val="uk-UA"/>
              </w:rPr>
              <w:t>2022</w:t>
            </w:r>
          </w:p>
        </w:tc>
        <w:tc>
          <w:tcPr>
            <w:tcW w:w="667" w:type="pct"/>
            <w:tcBorders>
              <w:top w:val="single" w:sz="4" w:space="0" w:color="auto"/>
              <w:left w:val="single" w:sz="4" w:space="0" w:color="auto"/>
              <w:bottom w:val="single" w:sz="4" w:space="0" w:color="auto"/>
              <w:right w:val="single" w:sz="4" w:space="0" w:color="auto"/>
            </w:tcBorders>
          </w:tcPr>
          <w:p w:rsidR="006E1FBE" w:rsidRDefault="006E1FBE" w:rsidP="005B471B">
            <w:pPr>
              <w:ind w:left="-57" w:right="-57"/>
              <w:jc w:val="center"/>
              <w:rPr>
                <w:lang w:val="uk-UA"/>
              </w:rPr>
            </w:pPr>
            <w:r>
              <w:rPr>
                <w:lang w:val="uk-UA"/>
              </w:rPr>
              <w:t>-</w:t>
            </w:r>
          </w:p>
        </w:tc>
      </w:tr>
      <w:tr w:rsidR="006E1FBE" w:rsidRPr="008A50B9" w:rsidTr="005B471B">
        <w:trPr>
          <w:trHeight w:val="125"/>
          <w:jc w:val="center"/>
        </w:trPr>
        <w:tc>
          <w:tcPr>
            <w:tcW w:w="1492" w:type="pct"/>
            <w:tcBorders>
              <w:top w:val="single" w:sz="4" w:space="0" w:color="auto"/>
              <w:left w:val="single" w:sz="4" w:space="0" w:color="auto"/>
              <w:bottom w:val="single" w:sz="4" w:space="0" w:color="auto"/>
              <w:right w:val="single" w:sz="4" w:space="0" w:color="auto"/>
            </w:tcBorders>
          </w:tcPr>
          <w:p w:rsidR="006E1FBE" w:rsidRDefault="006E1FBE" w:rsidP="005B471B">
            <w:pPr>
              <w:ind w:left="-57" w:right="-57"/>
              <w:jc w:val="both"/>
              <w:rPr>
                <w:lang w:val="uk-UA"/>
              </w:rPr>
            </w:pPr>
            <w:r>
              <w:rPr>
                <w:lang w:val="uk-UA"/>
              </w:rPr>
              <w:t>Теплогенератор зерносушарки</w:t>
            </w:r>
          </w:p>
        </w:tc>
        <w:tc>
          <w:tcPr>
            <w:tcW w:w="324" w:type="pct"/>
            <w:tcBorders>
              <w:top w:val="single" w:sz="4" w:space="0" w:color="auto"/>
              <w:left w:val="single" w:sz="4" w:space="0" w:color="auto"/>
              <w:bottom w:val="single" w:sz="4" w:space="0" w:color="auto"/>
              <w:right w:val="single" w:sz="4" w:space="0" w:color="auto"/>
            </w:tcBorders>
          </w:tcPr>
          <w:p w:rsidR="006E1FBE" w:rsidRDefault="006E1FBE" w:rsidP="005B471B">
            <w:pPr>
              <w:ind w:left="-57" w:right="-57"/>
              <w:jc w:val="center"/>
              <w:rPr>
                <w:lang w:val="uk-UA"/>
              </w:rPr>
            </w:pPr>
            <w:r>
              <w:rPr>
                <w:lang w:val="uk-UA"/>
              </w:rPr>
              <w:t>1</w:t>
            </w:r>
          </w:p>
        </w:tc>
        <w:tc>
          <w:tcPr>
            <w:tcW w:w="615" w:type="pct"/>
            <w:tcBorders>
              <w:top w:val="single" w:sz="4" w:space="0" w:color="auto"/>
              <w:left w:val="single" w:sz="4" w:space="0" w:color="auto"/>
              <w:bottom w:val="single" w:sz="4" w:space="0" w:color="auto"/>
              <w:right w:val="single" w:sz="4" w:space="0" w:color="auto"/>
            </w:tcBorders>
          </w:tcPr>
          <w:p w:rsidR="006E1FBE" w:rsidRDefault="006E1FBE" w:rsidP="005B471B">
            <w:pPr>
              <w:ind w:left="-57" w:right="-57"/>
              <w:jc w:val="center"/>
              <w:rPr>
                <w:szCs w:val="28"/>
                <w:lang w:val="uk-UA"/>
              </w:rPr>
            </w:pPr>
            <w:r>
              <w:rPr>
                <w:szCs w:val="28"/>
                <w:lang w:val="uk-UA"/>
              </w:rPr>
              <w:t>6,6 кВт</w:t>
            </w:r>
          </w:p>
        </w:tc>
        <w:tc>
          <w:tcPr>
            <w:tcW w:w="622" w:type="pct"/>
            <w:tcBorders>
              <w:top w:val="single" w:sz="4" w:space="0" w:color="auto"/>
              <w:left w:val="single" w:sz="4" w:space="0" w:color="auto"/>
              <w:bottom w:val="single" w:sz="4" w:space="0" w:color="auto"/>
              <w:right w:val="single" w:sz="4" w:space="0" w:color="auto"/>
            </w:tcBorders>
          </w:tcPr>
          <w:p w:rsidR="006E1FBE" w:rsidRDefault="006E1FBE" w:rsidP="005B471B">
            <w:pPr>
              <w:ind w:left="-57" w:right="-57"/>
              <w:jc w:val="center"/>
              <w:rPr>
                <w:szCs w:val="28"/>
                <w:lang w:val="uk-UA"/>
              </w:rPr>
            </w:pPr>
            <w:r>
              <w:rPr>
                <w:szCs w:val="28"/>
                <w:lang w:val="uk-UA"/>
              </w:rPr>
              <w:t>6,6 кВт</w:t>
            </w:r>
          </w:p>
        </w:tc>
        <w:tc>
          <w:tcPr>
            <w:tcW w:w="611" w:type="pct"/>
            <w:tcBorders>
              <w:top w:val="single" w:sz="4" w:space="0" w:color="auto"/>
              <w:left w:val="single" w:sz="4" w:space="0" w:color="auto"/>
              <w:bottom w:val="single" w:sz="4" w:space="0" w:color="auto"/>
              <w:right w:val="single" w:sz="4" w:space="0" w:color="auto"/>
            </w:tcBorders>
          </w:tcPr>
          <w:p w:rsidR="006E1FBE" w:rsidRDefault="006E1FBE" w:rsidP="005B471B">
            <w:pPr>
              <w:ind w:left="-57" w:right="-57"/>
              <w:jc w:val="center"/>
              <w:rPr>
                <w:lang w:val="uk-UA"/>
              </w:rPr>
            </w:pPr>
            <w:r>
              <w:rPr>
                <w:lang w:val="uk-UA"/>
              </w:rPr>
              <w:t>780</w:t>
            </w:r>
          </w:p>
        </w:tc>
        <w:tc>
          <w:tcPr>
            <w:tcW w:w="669" w:type="pct"/>
            <w:tcBorders>
              <w:top w:val="single" w:sz="4" w:space="0" w:color="auto"/>
              <w:left w:val="single" w:sz="4" w:space="0" w:color="auto"/>
              <w:bottom w:val="single" w:sz="4" w:space="0" w:color="auto"/>
              <w:right w:val="single" w:sz="4" w:space="0" w:color="auto"/>
            </w:tcBorders>
          </w:tcPr>
          <w:p w:rsidR="006E1FBE" w:rsidRDefault="006E1FBE" w:rsidP="005B471B">
            <w:pPr>
              <w:ind w:left="-57" w:right="-57"/>
              <w:jc w:val="center"/>
              <w:rPr>
                <w:lang w:val="uk-UA"/>
              </w:rPr>
            </w:pPr>
            <w:r>
              <w:rPr>
                <w:lang w:val="uk-UA"/>
              </w:rPr>
              <w:t>2022</w:t>
            </w:r>
          </w:p>
        </w:tc>
        <w:tc>
          <w:tcPr>
            <w:tcW w:w="667" w:type="pct"/>
            <w:tcBorders>
              <w:top w:val="single" w:sz="4" w:space="0" w:color="auto"/>
              <w:left w:val="single" w:sz="4" w:space="0" w:color="auto"/>
              <w:bottom w:val="single" w:sz="4" w:space="0" w:color="auto"/>
              <w:right w:val="single" w:sz="4" w:space="0" w:color="auto"/>
            </w:tcBorders>
          </w:tcPr>
          <w:p w:rsidR="006E1FBE" w:rsidRDefault="006E1FBE" w:rsidP="005B471B">
            <w:pPr>
              <w:ind w:left="-57" w:right="-57"/>
              <w:jc w:val="center"/>
              <w:rPr>
                <w:lang w:val="uk-UA"/>
              </w:rPr>
            </w:pPr>
            <w:r>
              <w:rPr>
                <w:lang w:val="uk-UA"/>
              </w:rPr>
              <w:t>-</w:t>
            </w:r>
          </w:p>
        </w:tc>
      </w:tr>
    </w:tbl>
    <w:p w:rsidR="006E1FBE" w:rsidRDefault="006E1FBE" w:rsidP="006E1FBE">
      <w:pPr>
        <w:ind w:firstLine="720"/>
        <w:jc w:val="both"/>
        <w:rPr>
          <w:sz w:val="28"/>
          <w:lang w:val="uk-UA"/>
        </w:rPr>
        <w:sectPr w:rsidR="006E1FBE" w:rsidSect="00E4434D">
          <w:pgSz w:w="11906" w:h="16838"/>
          <w:pgMar w:top="1134" w:right="851" w:bottom="1134" w:left="1418" w:header="709" w:footer="709" w:gutter="0"/>
          <w:cols w:space="708"/>
          <w:docGrid w:linePitch="360"/>
        </w:sectPr>
      </w:pPr>
    </w:p>
    <w:p w:rsidR="006E1FBE" w:rsidRPr="00D3482D" w:rsidRDefault="006E1FBE" w:rsidP="006E1FBE">
      <w:pPr>
        <w:ind w:firstLine="720"/>
        <w:jc w:val="both"/>
        <w:rPr>
          <w:sz w:val="28"/>
          <w:lang w:val="uk-UA"/>
        </w:rPr>
      </w:pPr>
      <w:r w:rsidRPr="00D3482D">
        <w:rPr>
          <w:sz w:val="28"/>
          <w:lang w:val="uk-UA"/>
        </w:rPr>
        <w:lastRenderedPageBreak/>
        <w:t>13.3 Відомості щодо виду та обсягів викидів забруднюючих речовин в атмосферне повітря стаціонарними джерелами.</w:t>
      </w:r>
    </w:p>
    <w:p w:rsidR="006E1FBE" w:rsidRPr="00D3482D" w:rsidRDefault="006E1FBE" w:rsidP="006E1FBE">
      <w:pPr>
        <w:jc w:val="center"/>
        <w:rPr>
          <w:b/>
          <w:bCs/>
          <w:sz w:val="28"/>
          <w:lang w:val="uk-UA"/>
        </w:rPr>
      </w:pPr>
      <w:r w:rsidRPr="00D3482D">
        <w:rPr>
          <w:b/>
          <w:bCs/>
          <w:sz w:val="28"/>
          <w:lang w:val="uk-UA"/>
        </w:rPr>
        <w:t>ПЕРЕЛІК</w:t>
      </w:r>
      <w:r w:rsidRPr="00D3482D">
        <w:rPr>
          <w:b/>
          <w:bCs/>
          <w:sz w:val="28"/>
          <w:lang w:val="uk-UA"/>
        </w:rPr>
        <w:br/>
        <w:t>видів та обсягів забруднюючих речовин,</w:t>
      </w:r>
      <w:r w:rsidRPr="00D3482D">
        <w:rPr>
          <w:b/>
          <w:bCs/>
          <w:sz w:val="28"/>
          <w:lang w:val="uk-UA"/>
        </w:rPr>
        <w:br/>
        <w:t>які викидаються в атмосферне повітря стаціонарними джерелами</w:t>
      </w:r>
    </w:p>
    <w:p w:rsidR="006E1FBE" w:rsidRPr="00D3482D" w:rsidRDefault="006E1FBE" w:rsidP="006E1FBE">
      <w:pPr>
        <w:ind w:firstLine="709"/>
        <w:jc w:val="right"/>
        <w:rPr>
          <w:sz w:val="28"/>
          <w:lang w:val="uk-UA"/>
        </w:rPr>
      </w:pPr>
      <w:r w:rsidRPr="00D3482D">
        <w:rPr>
          <w:sz w:val="28"/>
          <w:lang w:val="uk-UA"/>
        </w:rPr>
        <w:t>Таблиця 13.2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
        <w:gridCol w:w="1094"/>
        <w:gridCol w:w="2790"/>
        <w:gridCol w:w="1657"/>
        <w:gridCol w:w="1683"/>
        <w:gridCol w:w="1671"/>
      </w:tblGrid>
      <w:tr w:rsidR="006E1FBE" w:rsidTr="005B471B">
        <w:trPr>
          <w:tblHeader/>
        </w:trPr>
        <w:tc>
          <w:tcPr>
            <w:tcW w:w="486" w:type="pct"/>
            <w:vMerge w:val="restart"/>
            <w:tcBorders>
              <w:top w:val="single" w:sz="4" w:space="0" w:color="auto"/>
              <w:left w:val="single" w:sz="4" w:space="0" w:color="auto"/>
              <w:bottom w:val="single" w:sz="4" w:space="0" w:color="auto"/>
              <w:right w:val="single" w:sz="4" w:space="0" w:color="auto"/>
            </w:tcBorders>
            <w:vAlign w:val="center"/>
            <w:hideMark/>
          </w:tcPr>
          <w:p w:rsidR="006E1FBE" w:rsidRDefault="006E1FBE" w:rsidP="005B471B">
            <w:pPr>
              <w:jc w:val="center"/>
              <w:rPr>
                <w:b/>
                <w:bCs/>
                <w:lang w:val="uk-UA"/>
              </w:rPr>
            </w:pPr>
            <w:r>
              <w:rPr>
                <w:b/>
                <w:bCs/>
                <w:lang w:val="uk-UA"/>
              </w:rPr>
              <w:t>№ з/п</w:t>
            </w:r>
          </w:p>
        </w:tc>
        <w:tc>
          <w:tcPr>
            <w:tcW w:w="1971" w:type="pct"/>
            <w:gridSpan w:val="2"/>
            <w:tcBorders>
              <w:top w:val="single" w:sz="4" w:space="0" w:color="auto"/>
              <w:left w:val="single" w:sz="4" w:space="0" w:color="auto"/>
              <w:bottom w:val="single" w:sz="4" w:space="0" w:color="auto"/>
              <w:right w:val="single" w:sz="4" w:space="0" w:color="auto"/>
            </w:tcBorders>
            <w:vAlign w:val="center"/>
            <w:hideMark/>
          </w:tcPr>
          <w:p w:rsidR="006E1FBE" w:rsidRDefault="006E1FBE" w:rsidP="005B471B">
            <w:pPr>
              <w:jc w:val="center"/>
              <w:rPr>
                <w:b/>
                <w:bCs/>
                <w:lang w:val="uk-UA"/>
              </w:rPr>
            </w:pPr>
            <w:r>
              <w:rPr>
                <w:b/>
                <w:bCs/>
                <w:lang w:val="uk-UA"/>
              </w:rPr>
              <w:t>Забруднююча речовина</w:t>
            </w:r>
          </w:p>
        </w:tc>
        <w:tc>
          <w:tcPr>
            <w:tcW w:w="841" w:type="pct"/>
            <w:vMerge w:val="restart"/>
            <w:tcBorders>
              <w:top w:val="single" w:sz="4" w:space="0" w:color="auto"/>
              <w:left w:val="single" w:sz="4" w:space="0" w:color="auto"/>
              <w:bottom w:val="single" w:sz="4" w:space="0" w:color="auto"/>
              <w:right w:val="single" w:sz="4" w:space="0" w:color="auto"/>
            </w:tcBorders>
            <w:vAlign w:val="center"/>
            <w:hideMark/>
          </w:tcPr>
          <w:p w:rsidR="006E1FBE" w:rsidRDefault="006E1FBE" w:rsidP="005B471B">
            <w:pPr>
              <w:jc w:val="center"/>
              <w:rPr>
                <w:b/>
                <w:bCs/>
                <w:lang w:val="uk-UA"/>
              </w:rPr>
            </w:pPr>
            <w:r>
              <w:rPr>
                <w:b/>
                <w:bCs/>
                <w:lang w:val="uk-UA"/>
              </w:rPr>
              <w:t>Фактичний обсяг викидів (т/рік)</w:t>
            </w:r>
          </w:p>
        </w:tc>
        <w:tc>
          <w:tcPr>
            <w:tcW w:w="854" w:type="pct"/>
            <w:vMerge w:val="restart"/>
            <w:tcBorders>
              <w:top w:val="single" w:sz="4" w:space="0" w:color="auto"/>
              <w:left w:val="single" w:sz="4" w:space="0" w:color="auto"/>
              <w:bottom w:val="single" w:sz="4" w:space="0" w:color="auto"/>
              <w:right w:val="single" w:sz="4" w:space="0" w:color="auto"/>
            </w:tcBorders>
            <w:vAlign w:val="center"/>
            <w:hideMark/>
          </w:tcPr>
          <w:p w:rsidR="006E1FBE" w:rsidRDefault="006E1FBE" w:rsidP="005B471B">
            <w:pPr>
              <w:jc w:val="center"/>
              <w:rPr>
                <w:b/>
                <w:bCs/>
                <w:lang w:val="uk-UA"/>
              </w:rPr>
            </w:pPr>
            <w:r>
              <w:rPr>
                <w:b/>
                <w:bCs/>
                <w:lang w:val="uk-UA"/>
              </w:rPr>
              <w:t>Потенційний обсяг викидів (т/рік)</w:t>
            </w:r>
          </w:p>
        </w:tc>
        <w:tc>
          <w:tcPr>
            <w:tcW w:w="848" w:type="pct"/>
            <w:vMerge w:val="restart"/>
            <w:tcBorders>
              <w:top w:val="single" w:sz="4" w:space="0" w:color="auto"/>
              <w:left w:val="single" w:sz="4" w:space="0" w:color="auto"/>
              <w:bottom w:val="single" w:sz="4" w:space="0" w:color="auto"/>
              <w:right w:val="single" w:sz="4" w:space="0" w:color="auto"/>
            </w:tcBorders>
            <w:vAlign w:val="center"/>
            <w:hideMark/>
          </w:tcPr>
          <w:p w:rsidR="006E1FBE" w:rsidRDefault="006E1FBE" w:rsidP="005B471B">
            <w:pPr>
              <w:jc w:val="center"/>
              <w:rPr>
                <w:b/>
                <w:bCs/>
                <w:lang w:val="uk-UA"/>
              </w:rPr>
            </w:pPr>
            <w:r>
              <w:rPr>
                <w:b/>
                <w:bCs/>
                <w:lang w:val="uk-UA"/>
              </w:rPr>
              <w:t>Порогові значення потенційних викидів для взяття на державний облік (т/рік)</w:t>
            </w:r>
          </w:p>
        </w:tc>
      </w:tr>
      <w:tr w:rsidR="006E1FBE" w:rsidTr="005B471B">
        <w:trPr>
          <w:tblHeader/>
        </w:trPr>
        <w:tc>
          <w:tcPr>
            <w:tcW w:w="486" w:type="pct"/>
            <w:vMerge/>
            <w:tcBorders>
              <w:top w:val="single" w:sz="4" w:space="0" w:color="auto"/>
              <w:left w:val="single" w:sz="4" w:space="0" w:color="auto"/>
              <w:bottom w:val="single" w:sz="4" w:space="0" w:color="auto"/>
              <w:right w:val="single" w:sz="4" w:space="0" w:color="auto"/>
            </w:tcBorders>
            <w:vAlign w:val="center"/>
            <w:hideMark/>
          </w:tcPr>
          <w:p w:rsidR="006E1FBE" w:rsidRDefault="006E1FBE" w:rsidP="005B471B">
            <w:pPr>
              <w:rPr>
                <w:b/>
                <w:bCs/>
                <w:lang w:val="uk-UA"/>
              </w:rPr>
            </w:pPr>
          </w:p>
        </w:tc>
        <w:tc>
          <w:tcPr>
            <w:tcW w:w="555" w:type="pct"/>
            <w:tcBorders>
              <w:top w:val="single" w:sz="4" w:space="0" w:color="auto"/>
              <w:left w:val="single" w:sz="4" w:space="0" w:color="auto"/>
              <w:bottom w:val="single" w:sz="4" w:space="0" w:color="auto"/>
              <w:right w:val="single" w:sz="4" w:space="0" w:color="auto"/>
            </w:tcBorders>
            <w:hideMark/>
          </w:tcPr>
          <w:p w:rsidR="006E1FBE" w:rsidRDefault="006E1FBE" w:rsidP="005B471B">
            <w:pPr>
              <w:jc w:val="center"/>
              <w:rPr>
                <w:b/>
                <w:bCs/>
                <w:lang w:val="uk-UA"/>
              </w:rPr>
            </w:pPr>
            <w:r>
              <w:rPr>
                <w:b/>
                <w:bCs/>
                <w:lang w:val="uk-UA"/>
              </w:rPr>
              <w:t>код</w:t>
            </w:r>
          </w:p>
        </w:tc>
        <w:tc>
          <w:tcPr>
            <w:tcW w:w="1416" w:type="pct"/>
            <w:tcBorders>
              <w:top w:val="single" w:sz="4" w:space="0" w:color="auto"/>
              <w:left w:val="single" w:sz="4" w:space="0" w:color="auto"/>
              <w:bottom w:val="single" w:sz="4" w:space="0" w:color="auto"/>
              <w:right w:val="single" w:sz="4" w:space="0" w:color="auto"/>
            </w:tcBorders>
            <w:hideMark/>
          </w:tcPr>
          <w:p w:rsidR="006E1FBE" w:rsidRDefault="006E1FBE" w:rsidP="005B471B">
            <w:pPr>
              <w:jc w:val="center"/>
              <w:rPr>
                <w:b/>
                <w:bCs/>
                <w:lang w:val="uk-UA"/>
              </w:rPr>
            </w:pPr>
            <w:r>
              <w:rPr>
                <w:b/>
                <w:bCs/>
                <w:lang w:val="uk-UA"/>
              </w:rPr>
              <w:t>найменування</w:t>
            </w:r>
          </w:p>
        </w:tc>
        <w:tc>
          <w:tcPr>
            <w:tcW w:w="841" w:type="pct"/>
            <w:vMerge/>
            <w:tcBorders>
              <w:top w:val="single" w:sz="4" w:space="0" w:color="auto"/>
              <w:left w:val="single" w:sz="4" w:space="0" w:color="auto"/>
              <w:bottom w:val="single" w:sz="4" w:space="0" w:color="auto"/>
              <w:right w:val="single" w:sz="4" w:space="0" w:color="auto"/>
            </w:tcBorders>
            <w:vAlign w:val="center"/>
            <w:hideMark/>
          </w:tcPr>
          <w:p w:rsidR="006E1FBE" w:rsidRDefault="006E1FBE" w:rsidP="005B471B">
            <w:pPr>
              <w:rPr>
                <w:b/>
                <w:bCs/>
                <w:lang w:val="uk-UA"/>
              </w:rPr>
            </w:pPr>
          </w:p>
        </w:tc>
        <w:tc>
          <w:tcPr>
            <w:tcW w:w="854" w:type="pct"/>
            <w:vMerge/>
            <w:tcBorders>
              <w:top w:val="single" w:sz="4" w:space="0" w:color="auto"/>
              <w:left w:val="single" w:sz="4" w:space="0" w:color="auto"/>
              <w:bottom w:val="single" w:sz="4" w:space="0" w:color="auto"/>
              <w:right w:val="single" w:sz="4" w:space="0" w:color="auto"/>
            </w:tcBorders>
            <w:vAlign w:val="center"/>
            <w:hideMark/>
          </w:tcPr>
          <w:p w:rsidR="006E1FBE" w:rsidRDefault="006E1FBE" w:rsidP="005B471B">
            <w:pPr>
              <w:rPr>
                <w:b/>
                <w:bCs/>
                <w:lang w:val="uk-UA"/>
              </w:rPr>
            </w:pPr>
          </w:p>
        </w:tc>
        <w:tc>
          <w:tcPr>
            <w:tcW w:w="848" w:type="pct"/>
            <w:vMerge/>
            <w:tcBorders>
              <w:top w:val="single" w:sz="4" w:space="0" w:color="auto"/>
              <w:left w:val="single" w:sz="4" w:space="0" w:color="auto"/>
              <w:bottom w:val="single" w:sz="4" w:space="0" w:color="auto"/>
              <w:right w:val="single" w:sz="4" w:space="0" w:color="auto"/>
            </w:tcBorders>
            <w:vAlign w:val="center"/>
            <w:hideMark/>
          </w:tcPr>
          <w:p w:rsidR="006E1FBE" w:rsidRDefault="006E1FBE" w:rsidP="005B471B">
            <w:pPr>
              <w:rPr>
                <w:b/>
                <w:bCs/>
                <w:lang w:val="uk-UA"/>
              </w:rPr>
            </w:pPr>
          </w:p>
        </w:tc>
      </w:tr>
      <w:tr w:rsidR="006E1FBE" w:rsidTr="005B471B">
        <w:trPr>
          <w:tblHeader/>
        </w:trPr>
        <w:tc>
          <w:tcPr>
            <w:tcW w:w="486" w:type="pct"/>
            <w:tcBorders>
              <w:top w:val="single" w:sz="4" w:space="0" w:color="auto"/>
              <w:left w:val="single" w:sz="4" w:space="0" w:color="auto"/>
              <w:bottom w:val="single" w:sz="4" w:space="0" w:color="auto"/>
              <w:right w:val="single" w:sz="4" w:space="0" w:color="auto"/>
            </w:tcBorders>
            <w:hideMark/>
          </w:tcPr>
          <w:p w:rsidR="006E1FBE" w:rsidRDefault="006E1FBE" w:rsidP="005B471B">
            <w:pPr>
              <w:jc w:val="center"/>
              <w:rPr>
                <w:b/>
                <w:bCs/>
                <w:lang w:val="uk-UA"/>
              </w:rPr>
            </w:pPr>
            <w:r>
              <w:rPr>
                <w:b/>
                <w:bCs/>
                <w:lang w:val="uk-UA"/>
              </w:rPr>
              <w:t>1</w:t>
            </w:r>
          </w:p>
        </w:tc>
        <w:tc>
          <w:tcPr>
            <w:tcW w:w="555" w:type="pct"/>
            <w:tcBorders>
              <w:top w:val="single" w:sz="4" w:space="0" w:color="auto"/>
              <w:left w:val="single" w:sz="4" w:space="0" w:color="auto"/>
              <w:bottom w:val="single" w:sz="4" w:space="0" w:color="auto"/>
              <w:right w:val="single" w:sz="4" w:space="0" w:color="auto"/>
            </w:tcBorders>
            <w:hideMark/>
          </w:tcPr>
          <w:p w:rsidR="006E1FBE" w:rsidRDefault="006E1FBE" w:rsidP="005B471B">
            <w:pPr>
              <w:jc w:val="center"/>
              <w:rPr>
                <w:b/>
                <w:bCs/>
                <w:lang w:val="uk-UA"/>
              </w:rPr>
            </w:pPr>
            <w:r>
              <w:rPr>
                <w:b/>
                <w:bCs/>
                <w:lang w:val="uk-UA"/>
              </w:rPr>
              <w:t>2</w:t>
            </w:r>
          </w:p>
        </w:tc>
        <w:tc>
          <w:tcPr>
            <w:tcW w:w="1416" w:type="pct"/>
            <w:tcBorders>
              <w:top w:val="single" w:sz="4" w:space="0" w:color="auto"/>
              <w:left w:val="single" w:sz="4" w:space="0" w:color="auto"/>
              <w:bottom w:val="single" w:sz="4" w:space="0" w:color="auto"/>
              <w:right w:val="single" w:sz="4" w:space="0" w:color="auto"/>
            </w:tcBorders>
            <w:hideMark/>
          </w:tcPr>
          <w:p w:rsidR="006E1FBE" w:rsidRDefault="006E1FBE" w:rsidP="005B471B">
            <w:pPr>
              <w:jc w:val="center"/>
              <w:rPr>
                <w:b/>
                <w:bCs/>
                <w:lang w:val="uk-UA"/>
              </w:rPr>
            </w:pPr>
            <w:r>
              <w:rPr>
                <w:b/>
                <w:bCs/>
                <w:lang w:val="uk-UA"/>
              </w:rPr>
              <w:t>3</w:t>
            </w:r>
          </w:p>
        </w:tc>
        <w:tc>
          <w:tcPr>
            <w:tcW w:w="841" w:type="pct"/>
            <w:tcBorders>
              <w:top w:val="single" w:sz="4" w:space="0" w:color="auto"/>
              <w:left w:val="single" w:sz="4" w:space="0" w:color="auto"/>
              <w:bottom w:val="single" w:sz="4" w:space="0" w:color="auto"/>
              <w:right w:val="single" w:sz="4" w:space="0" w:color="auto"/>
            </w:tcBorders>
            <w:hideMark/>
          </w:tcPr>
          <w:p w:rsidR="006E1FBE" w:rsidRDefault="006E1FBE" w:rsidP="005B471B">
            <w:pPr>
              <w:jc w:val="center"/>
              <w:rPr>
                <w:b/>
                <w:bCs/>
                <w:lang w:val="uk-UA"/>
              </w:rPr>
            </w:pPr>
            <w:r>
              <w:rPr>
                <w:b/>
                <w:bCs/>
                <w:lang w:val="uk-UA"/>
              </w:rPr>
              <w:t>4</w:t>
            </w:r>
          </w:p>
        </w:tc>
        <w:tc>
          <w:tcPr>
            <w:tcW w:w="854" w:type="pct"/>
            <w:tcBorders>
              <w:top w:val="single" w:sz="4" w:space="0" w:color="auto"/>
              <w:left w:val="single" w:sz="4" w:space="0" w:color="auto"/>
              <w:bottom w:val="single" w:sz="4" w:space="0" w:color="auto"/>
              <w:right w:val="single" w:sz="4" w:space="0" w:color="auto"/>
            </w:tcBorders>
            <w:hideMark/>
          </w:tcPr>
          <w:p w:rsidR="006E1FBE" w:rsidRDefault="006E1FBE" w:rsidP="005B471B">
            <w:pPr>
              <w:jc w:val="center"/>
              <w:rPr>
                <w:b/>
                <w:bCs/>
                <w:lang w:val="uk-UA"/>
              </w:rPr>
            </w:pPr>
            <w:r>
              <w:rPr>
                <w:b/>
                <w:bCs/>
                <w:lang w:val="uk-UA"/>
              </w:rPr>
              <w:t>5</w:t>
            </w:r>
          </w:p>
        </w:tc>
        <w:tc>
          <w:tcPr>
            <w:tcW w:w="848" w:type="pct"/>
            <w:tcBorders>
              <w:top w:val="single" w:sz="4" w:space="0" w:color="auto"/>
              <w:left w:val="single" w:sz="4" w:space="0" w:color="auto"/>
              <w:bottom w:val="single" w:sz="4" w:space="0" w:color="auto"/>
              <w:right w:val="single" w:sz="4" w:space="0" w:color="auto"/>
            </w:tcBorders>
            <w:hideMark/>
          </w:tcPr>
          <w:p w:rsidR="006E1FBE" w:rsidRDefault="006E1FBE" w:rsidP="005B471B">
            <w:pPr>
              <w:jc w:val="center"/>
              <w:rPr>
                <w:b/>
                <w:bCs/>
                <w:lang w:val="uk-UA"/>
              </w:rPr>
            </w:pPr>
            <w:r>
              <w:rPr>
                <w:b/>
                <w:bCs/>
                <w:lang w:val="uk-UA"/>
              </w:rPr>
              <w:t>6</w:t>
            </w:r>
          </w:p>
        </w:tc>
      </w:tr>
      <w:tr w:rsidR="006E1FBE" w:rsidTr="005B471B">
        <w:tc>
          <w:tcPr>
            <w:tcW w:w="2457" w:type="pct"/>
            <w:gridSpan w:val="3"/>
            <w:tcBorders>
              <w:top w:val="single" w:sz="4" w:space="0" w:color="auto"/>
              <w:left w:val="single" w:sz="4" w:space="0" w:color="auto"/>
              <w:bottom w:val="single" w:sz="4" w:space="0" w:color="auto"/>
              <w:right w:val="single" w:sz="4" w:space="0" w:color="auto"/>
            </w:tcBorders>
            <w:hideMark/>
          </w:tcPr>
          <w:p w:rsidR="006E1FBE" w:rsidRDefault="006E1FBE" w:rsidP="005B471B">
            <w:pPr>
              <w:rPr>
                <w:b/>
                <w:bCs/>
                <w:i/>
                <w:iCs/>
                <w:sz w:val="28"/>
                <w:szCs w:val="28"/>
                <w:lang w:val="uk-UA"/>
              </w:rPr>
            </w:pPr>
            <w:r>
              <w:rPr>
                <w:b/>
                <w:bCs/>
                <w:i/>
                <w:iCs/>
                <w:sz w:val="28"/>
                <w:szCs w:val="28"/>
                <w:lang w:val="uk-UA"/>
              </w:rPr>
              <w:t>Усього для підприємства</w:t>
            </w:r>
          </w:p>
        </w:tc>
        <w:tc>
          <w:tcPr>
            <w:tcW w:w="841" w:type="pct"/>
            <w:tcBorders>
              <w:top w:val="single" w:sz="4" w:space="0" w:color="auto"/>
              <w:left w:val="single" w:sz="4" w:space="0" w:color="auto"/>
              <w:bottom w:val="single" w:sz="4" w:space="0" w:color="auto"/>
              <w:right w:val="single" w:sz="4" w:space="0" w:color="auto"/>
            </w:tcBorders>
          </w:tcPr>
          <w:p w:rsidR="006E1FBE" w:rsidRDefault="006E1FBE" w:rsidP="005B471B">
            <w:pPr>
              <w:jc w:val="center"/>
              <w:rPr>
                <w:b/>
                <w:i/>
                <w:sz w:val="28"/>
                <w:szCs w:val="28"/>
                <w:lang w:val="uk-UA"/>
              </w:rPr>
            </w:pPr>
            <w:r>
              <w:rPr>
                <w:b/>
                <w:i/>
                <w:sz w:val="28"/>
                <w:szCs w:val="28"/>
                <w:lang w:val="uk-UA"/>
              </w:rPr>
              <w:t>3,746</w:t>
            </w:r>
          </w:p>
        </w:tc>
        <w:tc>
          <w:tcPr>
            <w:tcW w:w="854" w:type="pct"/>
            <w:tcBorders>
              <w:top w:val="single" w:sz="4" w:space="0" w:color="auto"/>
              <w:left w:val="single" w:sz="4" w:space="0" w:color="auto"/>
              <w:bottom w:val="single" w:sz="4" w:space="0" w:color="auto"/>
              <w:right w:val="single" w:sz="4" w:space="0" w:color="auto"/>
            </w:tcBorders>
          </w:tcPr>
          <w:p w:rsidR="006E1FBE" w:rsidRDefault="006E1FBE" w:rsidP="005B471B">
            <w:pPr>
              <w:jc w:val="center"/>
              <w:rPr>
                <w:b/>
                <w:i/>
                <w:sz w:val="28"/>
                <w:szCs w:val="28"/>
                <w:lang w:val="uk-UA"/>
              </w:rPr>
            </w:pPr>
            <w:r>
              <w:rPr>
                <w:b/>
                <w:i/>
                <w:sz w:val="28"/>
                <w:szCs w:val="28"/>
                <w:lang w:val="uk-UA"/>
              </w:rPr>
              <w:t>3,746</w:t>
            </w:r>
          </w:p>
        </w:tc>
        <w:tc>
          <w:tcPr>
            <w:tcW w:w="848" w:type="pct"/>
            <w:tcBorders>
              <w:top w:val="single" w:sz="4" w:space="0" w:color="auto"/>
              <w:left w:val="single" w:sz="4" w:space="0" w:color="auto"/>
              <w:bottom w:val="single" w:sz="4" w:space="0" w:color="auto"/>
              <w:right w:val="single" w:sz="4" w:space="0" w:color="auto"/>
            </w:tcBorders>
          </w:tcPr>
          <w:p w:rsidR="006E1FBE" w:rsidRDefault="006E1FBE" w:rsidP="005B471B">
            <w:pPr>
              <w:jc w:val="center"/>
              <w:rPr>
                <w:sz w:val="28"/>
                <w:szCs w:val="28"/>
                <w:lang w:val="uk-UA"/>
              </w:rPr>
            </w:pPr>
          </w:p>
        </w:tc>
      </w:tr>
      <w:tr w:rsidR="006E1FBE" w:rsidTr="005B471B">
        <w:tc>
          <w:tcPr>
            <w:tcW w:w="5000" w:type="pct"/>
            <w:gridSpan w:val="6"/>
            <w:tcBorders>
              <w:top w:val="single" w:sz="4" w:space="0" w:color="auto"/>
              <w:left w:val="single" w:sz="4" w:space="0" w:color="auto"/>
              <w:bottom w:val="single" w:sz="4" w:space="0" w:color="auto"/>
              <w:right w:val="single" w:sz="4" w:space="0" w:color="auto"/>
            </w:tcBorders>
            <w:hideMark/>
          </w:tcPr>
          <w:p w:rsidR="006E1FBE" w:rsidRDefault="006E1FBE" w:rsidP="005B471B">
            <w:pPr>
              <w:jc w:val="center"/>
              <w:rPr>
                <w:i/>
                <w:iCs/>
                <w:sz w:val="28"/>
                <w:szCs w:val="28"/>
                <w:lang w:val="uk-UA"/>
              </w:rPr>
            </w:pPr>
            <w:r>
              <w:rPr>
                <w:i/>
                <w:iCs/>
                <w:sz w:val="28"/>
                <w:szCs w:val="28"/>
                <w:lang w:val="uk-UA"/>
              </w:rPr>
              <w:t>Найбільш поширені забруднюючі речовини</w:t>
            </w:r>
          </w:p>
        </w:tc>
      </w:tr>
      <w:tr w:rsidR="006E1FBE" w:rsidTr="005B471B">
        <w:trPr>
          <w:cantSplit/>
        </w:trPr>
        <w:tc>
          <w:tcPr>
            <w:tcW w:w="486" w:type="pct"/>
            <w:tcBorders>
              <w:top w:val="single" w:sz="4" w:space="0" w:color="auto"/>
              <w:left w:val="single" w:sz="4" w:space="0" w:color="auto"/>
              <w:bottom w:val="single" w:sz="4" w:space="0" w:color="auto"/>
              <w:right w:val="single" w:sz="4" w:space="0" w:color="auto"/>
            </w:tcBorders>
            <w:hideMark/>
          </w:tcPr>
          <w:p w:rsidR="006E1FBE" w:rsidRDefault="006E1FBE" w:rsidP="005B471B">
            <w:pPr>
              <w:jc w:val="center"/>
              <w:rPr>
                <w:sz w:val="28"/>
                <w:szCs w:val="28"/>
                <w:lang w:val="uk-UA"/>
              </w:rPr>
            </w:pPr>
            <w:r>
              <w:rPr>
                <w:sz w:val="28"/>
                <w:szCs w:val="28"/>
                <w:lang w:val="uk-UA"/>
              </w:rPr>
              <w:t>1</w:t>
            </w:r>
          </w:p>
        </w:tc>
        <w:tc>
          <w:tcPr>
            <w:tcW w:w="555" w:type="pct"/>
            <w:tcBorders>
              <w:top w:val="single" w:sz="4" w:space="0" w:color="auto"/>
              <w:left w:val="single" w:sz="4" w:space="0" w:color="auto"/>
              <w:bottom w:val="single" w:sz="4" w:space="0" w:color="auto"/>
              <w:right w:val="single" w:sz="4" w:space="0" w:color="auto"/>
            </w:tcBorders>
            <w:hideMark/>
          </w:tcPr>
          <w:p w:rsidR="006E1FBE" w:rsidRDefault="006E1FBE" w:rsidP="005B471B">
            <w:pPr>
              <w:jc w:val="center"/>
              <w:rPr>
                <w:sz w:val="28"/>
                <w:szCs w:val="28"/>
                <w:lang w:val="uk-UA"/>
              </w:rPr>
            </w:pPr>
            <w:r>
              <w:rPr>
                <w:sz w:val="28"/>
                <w:szCs w:val="28"/>
                <w:lang w:val="uk-UA"/>
              </w:rPr>
              <w:t>06000/ 337</w:t>
            </w:r>
          </w:p>
        </w:tc>
        <w:tc>
          <w:tcPr>
            <w:tcW w:w="1416" w:type="pct"/>
            <w:tcBorders>
              <w:top w:val="single" w:sz="4" w:space="0" w:color="auto"/>
              <w:left w:val="single" w:sz="4" w:space="0" w:color="auto"/>
              <w:bottom w:val="single" w:sz="4" w:space="0" w:color="auto"/>
              <w:right w:val="single" w:sz="4" w:space="0" w:color="auto"/>
            </w:tcBorders>
            <w:hideMark/>
          </w:tcPr>
          <w:p w:rsidR="006E1FBE" w:rsidRDefault="006E1FBE" w:rsidP="005B471B">
            <w:pPr>
              <w:jc w:val="center"/>
              <w:rPr>
                <w:sz w:val="28"/>
                <w:szCs w:val="28"/>
                <w:lang w:val="uk-UA"/>
              </w:rPr>
            </w:pPr>
            <w:r>
              <w:rPr>
                <w:sz w:val="28"/>
                <w:szCs w:val="28"/>
                <w:lang w:val="uk-UA"/>
              </w:rPr>
              <w:t>Оксид вуглецю</w:t>
            </w:r>
          </w:p>
        </w:tc>
        <w:tc>
          <w:tcPr>
            <w:tcW w:w="841" w:type="pct"/>
            <w:tcBorders>
              <w:top w:val="single" w:sz="4" w:space="0" w:color="auto"/>
              <w:left w:val="single" w:sz="4" w:space="0" w:color="auto"/>
              <w:bottom w:val="single" w:sz="4" w:space="0" w:color="auto"/>
              <w:right w:val="single" w:sz="4" w:space="0" w:color="auto"/>
            </w:tcBorders>
          </w:tcPr>
          <w:p w:rsidR="006E1FBE" w:rsidRDefault="006E1FBE" w:rsidP="005B471B">
            <w:pPr>
              <w:jc w:val="center"/>
              <w:rPr>
                <w:sz w:val="28"/>
                <w:szCs w:val="28"/>
                <w:lang w:val="uk-UA"/>
              </w:rPr>
            </w:pPr>
            <w:r>
              <w:rPr>
                <w:sz w:val="28"/>
                <w:szCs w:val="28"/>
                <w:lang w:val="uk-UA"/>
              </w:rPr>
              <w:t>0,608</w:t>
            </w:r>
          </w:p>
        </w:tc>
        <w:tc>
          <w:tcPr>
            <w:tcW w:w="854" w:type="pct"/>
            <w:tcBorders>
              <w:top w:val="single" w:sz="4" w:space="0" w:color="auto"/>
              <w:left w:val="single" w:sz="4" w:space="0" w:color="auto"/>
              <w:bottom w:val="single" w:sz="4" w:space="0" w:color="auto"/>
              <w:right w:val="single" w:sz="4" w:space="0" w:color="auto"/>
            </w:tcBorders>
          </w:tcPr>
          <w:p w:rsidR="006E1FBE" w:rsidRDefault="006E1FBE" w:rsidP="005B471B">
            <w:pPr>
              <w:jc w:val="center"/>
              <w:rPr>
                <w:sz w:val="28"/>
                <w:szCs w:val="28"/>
                <w:lang w:val="uk-UA"/>
              </w:rPr>
            </w:pPr>
            <w:r>
              <w:rPr>
                <w:sz w:val="28"/>
                <w:szCs w:val="28"/>
                <w:lang w:val="uk-UA"/>
              </w:rPr>
              <w:t>0,608</w:t>
            </w:r>
          </w:p>
        </w:tc>
        <w:tc>
          <w:tcPr>
            <w:tcW w:w="848" w:type="pct"/>
            <w:tcBorders>
              <w:top w:val="single" w:sz="4" w:space="0" w:color="auto"/>
              <w:left w:val="single" w:sz="4" w:space="0" w:color="auto"/>
              <w:bottom w:val="single" w:sz="4" w:space="0" w:color="auto"/>
              <w:right w:val="single" w:sz="4" w:space="0" w:color="auto"/>
            </w:tcBorders>
            <w:hideMark/>
          </w:tcPr>
          <w:p w:rsidR="006E1FBE" w:rsidRDefault="006E1FBE" w:rsidP="005B471B">
            <w:pPr>
              <w:jc w:val="center"/>
              <w:rPr>
                <w:sz w:val="28"/>
                <w:szCs w:val="28"/>
                <w:lang w:val="uk-UA"/>
              </w:rPr>
            </w:pPr>
            <w:r>
              <w:rPr>
                <w:sz w:val="28"/>
                <w:szCs w:val="28"/>
                <w:lang w:val="uk-UA"/>
              </w:rPr>
              <w:t>1,5</w:t>
            </w:r>
          </w:p>
        </w:tc>
      </w:tr>
      <w:tr w:rsidR="006E1FBE" w:rsidTr="005B471B">
        <w:trPr>
          <w:cantSplit/>
        </w:trPr>
        <w:tc>
          <w:tcPr>
            <w:tcW w:w="486" w:type="pct"/>
            <w:tcBorders>
              <w:top w:val="single" w:sz="4" w:space="0" w:color="auto"/>
              <w:left w:val="single" w:sz="4" w:space="0" w:color="auto"/>
              <w:bottom w:val="single" w:sz="4" w:space="0" w:color="auto"/>
              <w:right w:val="single" w:sz="4" w:space="0" w:color="auto"/>
            </w:tcBorders>
            <w:hideMark/>
          </w:tcPr>
          <w:p w:rsidR="006E1FBE" w:rsidRDefault="006E1FBE" w:rsidP="005B471B">
            <w:pPr>
              <w:jc w:val="center"/>
              <w:rPr>
                <w:sz w:val="28"/>
                <w:szCs w:val="28"/>
                <w:lang w:val="uk-UA"/>
              </w:rPr>
            </w:pPr>
            <w:r>
              <w:rPr>
                <w:sz w:val="28"/>
                <w:szCs w:val="28"/>
                <w:lang w:val="uk-UA"/>
              </w:rPr>
              <w:t>2</w:t>
            </w:r>
          </w:p>
        </w:tc>
        <w:tc>
          <w:tcPr>
            <w:tcW w:w="555" w:type="pct"/>
            <w:tcBorders>
              <w:top w:val="single" w:sz="4" w:space="0" w:color="auto"/>
              <w:left w:val="single" w:sz="4" w:space="0" w:color="auto"/>
              <w:bottom w:val="single" w:sz="4" w:space="0" w:color="auto"/>
              <w:right w:val="single" w:sz="4" w:space="0" w:color="auto"/>
            </w:tcBorders>
            <w:hideMark/>
          </w:tcPr>
          <w:p w:rsidR="006E1FBE" w:rsidRDefault="006E1FBE" w:rsidP="005B471B">
            <w:pPr>
              <w:jc w:val="center"/>
              <w:rPr>
                <w:sz w:val="28"/>
                <w:szCs w:val="28"/>
                <w:lang w:val="uk-UA"/>
              </w:rPr>
            </w:pPr>
            <w:r>
              <w:rPr>
                <w:sz w:val="28"/>
                <w:szCs w:val="28"/>
                <w:lang w:val="uk-UA"/>
              </w:rPr>
              <w:t>04001/ 301</w:t>
            </w:r>
          </w:p>
        </w:tc>
        <w:tc>
          <w:tcPr>
            <w:tcW w:w="1416" w:type="pct"/>
            <w:tcBorders>
              <w:top w:val="single" w:sz="4" w:space="0" w:color="auto"/>
              <w:left w:val="single" w:sz="4" w:space="0" w:color="auto"/>
              <w:bottom w:val="single" w:sz="4" w:space="0" w:color="auto"/>
              <w:right w:val="single" w:sz="4" w:space="0" w:color="auto"/>
            </w:tcBorders>
            <w:hideMark/>
          </w:tcPr>
          <w:p w:rsidR="006E1FBE" w:rsidRDefault="006E1FBE" w:rsidP="005B471B">
            <w:pPr>
              <w:jc w:val="center"/>
              <w:rPr>
                <w:sz w:val="28"/>
                <w:szCs w:val="28"/>
              </w:rPr>
            </w:pPr>
            <w:r>
              <w:rPr>
                <w:sz w:val="28"/>
                <w:szCs w:val="28"/>
                <w:lang w:val="uk-UA"/>
              </w:rPr>
              <w:t xml:space="preserve">Оксиди азоту (у перерахунку на </w:t>
            </w:r>
            <w:proofErr w:type="spellStart"/>
            <w:r>
              <w:rPr>
                <w:sz w:val="28"/>
                <w:szCs w:val="28"/>
                <w:lang w:val="uk-UA"/>
              </w:rPr>
              <w:t>діоксид</w:t>
            </w:r>
            <w:proofErr w:type="spellEnd"/>
            <w:r>
              <w:rPr>
                <w:sz w:val="28"/>
                <w:szCs w:val="28"/>
                <w:lang w:val="uk-UA"/>
              </w:rPr>
              <w:t xml:space="preserve"> азоту </w:t>
            </w:r>
            <w:r>
              <w:rPr>
                <w:sz w:val="28"/>
                <w:szCs w:val="28"/>
              </w:rPr>
              <w:t>[</w:t>
            </w:r>
            <w:r>
              <w:rPr>
                <w:sz w:val="28"/>
                <w:szCs w:val="28"/>
                <w:lang w:val="en-US"/>
              </w:rPr>
              <w:t>NO</w:t>
            </w:r>
            <w:r>
              <w:rPr>
                <w:sz w:val="28"/>
                <w:szCs w:val="28"/>
              </w:rPr>
              <w:t>+</w:t>
            </w:r>
            <w:r>
              <w:rPr>
                <w:sz w:val="28"/>
                <w:szCs w:val="28"/>
                <w:lang w:val="en-US"/>
              </w:rPr>
              <w:t>NO</w:t>
            </w:r>
            <w:r>
              <w:rPr>
                <w:sz w:val="28"/>
                <w:szCs w:val="28"/>
              </w:rPr>
              <w:t>2]</w:t>
            </w:r>
          </w:p>
        </w:tc>
        <w:tc>
          <w:tcPr>
            <w:tcW w:w="841" w:type="pct"/>
            <w:tcBorders>
              <w:top w:val="single" w:sz="4" w:space="0" w:color="auto"/>
              <w:left w:val="single" w:sz="4" w:space="0" w:color="auto"/>
              <w:bottom w:val="single" w:sz="4" w:space="0" w:color="auto"/>
              <w:right w:val="single" w:sz="4" w:space="0" w:color="auto"/>
            </w:tcBorders>
          </w:tcPr>
          <w:p w:rsidR="006E1FBE" w:rsidRDefault="006E1FBE" w:rsidP="005B471B">
            <w:pPr>
              <w:jc w:val="center"/>
              <w:rPr>
                <w:sz w:val="28"/>
                <w:szCs w:val="28"/>
                <w:lang w:val="uk-UA"/>
              </w:rPr>
            </w:pPr>
            <w:r>
              <w:rPr>
                <w:sz w:val="28"/>
                <w:szCs w:val="28"/>
                <w:lang w:val="uk-UA"/>
              </w:rPr>
              <w:t>0,446</w:t>
            </w:r>
          </w:p>
        </w:tc>
        <w:tc>
          <w:tcPr>
            <w:tcW w:w="854" w:type="pct"/>
            <w:tcBorders>
              <w:top w:val="single" w:sz="4" w:space="0" w:color="auto"/>
              <w:left w:val="single" w:sz="4" w:space="0" w:color="auto"/>
              <w:bottom w:val="single" w:sz="4" w:space="0" w:color="auto"/>
              <w:right w:val="single" w:sz="4" w:space="0" w:color="auto"/>
            </w:tcBorders>
          </w:tcPr>
          <w:p w:rsidR="006E1FBE" w:rsidRDefault="006E1FBE" w:rsidP="005B471B">
            <w:pPr>
              <w:jc w:val="center"/>
              <w:rPr>
                <w:sz w:val="28"/>
                <w:szCs w:val="28"/>
                <w:lang w:val="uk-UA"/>
              </w:rPr>
            </w:pPr>
            <w:r>
              <w:rPr>
                <w:sz w:val="28"/>
                <w:szCs w:val="28"/>
                <w:lang w:val="uk-UA"/>
              </w:rPr>
              <w:t>0,446</w:t>
            </w:r>
          </w:p>
        </w:tc>
        <w:tc>
          <w:tcPr>
            <w:tcW w:w="848" w:type="pct"/>
            <w:tcBorders>
              <w:top w:val="single" w:sz="4" w:space="0" w:color="auto"/>
              <w:left w:val="single" w:sz="4" w:space="0" w:color="auto"/>
              <w:bottom w:val="single" w:sz="4" w:space="0" w:color="auto"/>
              <w:right w:val="single" w:sz="4" w:space="0" w:color="auto"/>
            </w:tcBorders>
            <w:hideMark/>
          </w:tcPr>
          <w:p w:rsidR="006E1FBE" w:rsidRDefault="006E1FBE" w:rsidP="005B471B">
            <w:pPr>
              <w:jc w:val="center"/>
              <w:rPr>
                <w:sz w:val="28"/>
                <w:szCs w:val="28"/>
                <w:lang w:val="uk-UA"/>
              </w:rPr>
            </w:pPr>
            <w:r>
              <w:rPr>
                <w:sz w:val="28"/>
                <w:szCs w:val="28"/>
                <w:lang w:val="uk-UA"/>
              </w:rPr>
              <w:t>1,0</w:t>
            </w:r>
          </w:p>
        </w:tc>
      </w:tr>
      <w:tr w:rsidR="006E1FBE" w:rsidTr="005B471B">
        <w:trPr>
          <w:cantSplit/>
        </w:trPr>
        <w:tc>
          <w:tcPr>
            <w:tcW w:w="486" w:type="pct"/>
            <w:tcBorders>
              <w:top w:val="single" w:sz="4" w:space="0" w:color="auto"/>
              <w:left w:val="single" w:sz="4" w:space="0" w:color="auto"/>
              <w:bottom w:val="single" w:sz="4" w:space="0" w:color="auto"/>
              <w:right w:val="single" w:sz="4" w:space="0" w:color="auto"/>
            </w:tcBorders>
          </w:tcPr>
          <w:p w:rsidR="006E1FBE" w:rsidRDefault="006E1FBE" w:rsidP="005B471B">
            <w:pPr>
              <w:jc w:val="center"/>
              <w:rPr>
                <w:sz w:val="28"/>
                <w:szCs w:val="28"/>
                <w:lang w:val="uk-UA"/>
              </w:rPr>
            </w:pPr>
            <w:r>
              <w:rPr>
                <w:sz w:val="28"/>
                <w:szCs w:val="28"/>
                <w:lang w:val="uk-UA"/>
              </w:rPr>
              <w:t>3</w:t>
            </w:r>
          </w:p>
        </w:tc>
        <w:tc>
          <w:tcPr>
            <w:tcW w:w="555" w:type="pct"/>
            <w:tcBorders>
              <w:top w:val="single" w:sz="4" w:space="0" w:color="auto"/>
              <w:left w:val="single" w:sz="4" w:space="0" w:color="auto"/>
              <w:bottom w:val="single" w:sz="4" w:space="0" w:color="auto"/>
              <w:right w:val="single" w:sz="4" w:space="0" w:color="auto"/>
            </w:tcBorders>
          </w:tcPr>
          <w:p w:rsidR="006E1FBE" w:rsidRDefault="006E1FBE" w:rsidP="005B471B">
            <w:pPr>
              <w:jc w:val="center"/>
              <w:rPr>
                <w:sz w:val="28"/>
                <w:szCs w:val="28"/>
                <w:lang w:val="uk-UA"/>
              </w:rPr>
            </w:pPr>
            <w:r>
              <w:rPr>
                <w:sz w:val="28"/>
                <w:szCs w:val="28"/>
                <w:lang w:val="uk-UA"/>
              </w:rPr>
              <w:t>03000/ 2902, 10417</w:t>
            </w:r>
          </w:p>
        </w:tc>
        <w:tc>
          <w:tcPr>
            <w:tcW w:w="1416" w:type="pct"/>
            <w:tcBorders>
              <w:top w:val="single" w:sz="4" w:space="0" w:color="auto"/>
              <w:left w:val="single" w:sz="4" w:space="0" w:color="auto"/>
              <w:bottom w:val="single" w:sz="4" w:space="0" w:color="auto"/>
              <w:right w:val="single" w:sz="4" w:space="0" w:color="auto"/>
            </w:tcBorders>
          </w:tcPr>
          <w:p w:rsidR="006E1FBE" w:rsidRDefault="006E1FBE" w:rsidP="005B471B">
            <w:pPr>
              <w:jc w:val="center"/>
              <w:rPr>
                <w:sz w:val="28"/>
                <w:szCs w:val="28"/>
                <w:lang w:val="uk-UA"/>
              </w:rPr>
            </w:pPr>
            <w:r>
              <w:rPr>
                <w:sz w:val="28"/>
                <w:szCs w:val="28"/>
                <w:lang w:val="uk-UA"/>
              </w:rPr>
              <w:t>Речовини у вигляді суспендованих твердих частинок (мікрочастинки та волокна)</w:t>
            </w:r>
          </w:p>
        </w:tc>
        <w:tc>
          <w:tcPr>
            <w:tcW w:w="841" w:type="pct"/>
            <w:tcBorders>
              <w:top w:val="single" w:sz="4" w:space="0" w:color="auto"/>
              <w:left w:val="single" w:sz="4" w:space="0" w:color="auto"/>
              <w:bottom w:val="single" w:sz="4" w:space="0" w:color="auto"/>
              <w:right w:val="single" w:sz="4" w:space="0" w:color="auto"/>
            </w:tcBorders>
          </w:tcPr>
          <w:p w:rsidR="006E1FBE" w:rsidRDefault="006E1FBE" w:rsidP="005B471B">
            <w:pPr>
              <w:jc w:val="center"/>
              <w:rPr>
                <w:sz w:val="28"/>
                <w:szCs w:val="28"/>
                <w:lang w:val="uk-UA"/>
              </w:rPr>
            </w:pPr>
            <w:r>
              <w:rPr>
                <w:sz w:val="28"/>
                <w:szCs w:val="28"/>
                <w:lang w:val="uk-UA"/>
              </w:rPr>
              <w:t>2,2675</w:t>
            </w:r>
          </w:p>
        </w:tc>
        <w:tc>
          <w:tcPr>
            <w:tcW w:w="854" w:type="pct"/>
            <w:tcBorders>
              <w:top w:val="single" w:sz="4" w:space="0" w:color="auto"/>
              <w:left w:val="single" w:sz="4" w:space="0" w:color="auto"/>
              <w:bottom w:val="single" w:sz="4" w:space="0" w:color="auto"/>
              <w:right w:val="single" w:sz="4" w:space="0" w:color="auto"/>
            </w:tcBorders>
          </w:tcPr>
          <w:p w:rsidR="006E1FBE" w:rsidRDefault="006E1FBE" w:rsidP="005B471B">
            <w:pPr>
              <w:jc w:val="center"/>
              <w:rPr>
                <w:sz w:val="28"/>
                <w:szCs w:val="28"/>
                <w:lang w:val="uk-UA"/>
              </w:rPr>
            </w:pPr>
            <w:r>
              <w:rPr>
                <w:sz w:val="28"/>
                <w:szCs w:val="28"/>
                <w:lang w:val="uk-UA"/>
              </w:rPr>
              <w:t>2,2675</w:t>
            </w:r>
          </w:p>
        </w:tc>
        <w:tc>
          <w:tcPr>
            <w:tcW w:w="848" w:type="pct"/>
            <w:tcBorders>
              <w:top w:val="single" w:sz="4" w:space="0" w:color="auto"/>
              <w:left w:val="single" w:sz="4" w:space="0" w:color="auto"/>
              <w:bottom w:val="single" w:sz="4" w:space="0" w:color="auto"/>
              <w:right w:val="single" w:sz="4" w:space="0" w:color="auto"/>
            </w:tcBorders>
          </w:tcPr>
          <w:p w:rsidR="006E1FBE" w:rsidRDefault="006E1FBE" w:rsidP="005B471B">
            <w:pPr>
              <w:jc w:val="center"/>
              <w:rPr>
                <w:sz w:val="28"/>
                <w:szCs w:val="28"/>
                <w:lang w:val="uk-UA"/>
              </w:rPr>
            </w:pPr>
            <w:r>
              <w:rPr>
                <w:sz w:val="28"/>
                <w:szCs w:val="28"/>
                <w:lang w:val="uk-UA"/>
              </w:rPr>
              <w:t>3,0</w:t>
            </w:r>
          </w:p>
        </w:tc>
      </w:tr>
      <w:tr w:rsidR="006E1FBE" w:rsidTr="005B471B">
        <w:trPr>
          <w:cantSplit/>
        </w:trPr>
        <w:tc>
          <w:tcPr>
            <w:tcW w:w="486" w:type="pct"/>
            <w:tcBorders>
              <w:top w:val="single" w:sz="4" w:space="0" w:color="auto"/>
              <w:left w:val="single" w:sz="4" w:space="0" w:color="auto"/>
              <w:bottom w:val="single" w:sz="4" w:space="0" w:color="auto"/>
              <w:right w:val="single" w:sz="4" w:space="0" w:color="auto"/>
            </w:tcBorders>
          </w:tcPr>
          <w:p w:rsidR="006E1FBE" w:rsidRDefault="006E1FBE" w:rsidP="005B471B">
            <w:pPr>
              <w:jc w:val="center"/>
              <w:rPr>
                <w:sz w:val="28"/>
                <w:szCs w:val="28"/>
                <w:lang w:val="uk-UA"/>
              </w:rPr>
            </w:pPr>
            <w:r>
              <w:rPr>
                <w:sz w:val="28"/>
                <w:szCs w:val="28"/>
                <w:lang w:val="uk-UA"/>
              </w:rPr>
              <w:t>4</w:t>
            </w:r>
          </w:p>
        </w:tc>
        <w:tc>
          <w:tcPr>
            <w:tcW w:w="555" w:type="pct"/>
            <w:tcBorders>
              <w:top w:val="single" w:sz="4" w:space="0" w:color="auto"/>
              <w:left w:val="single" w:sz="4" w:space="0" w:color="auto"/>
              <w:bottom w:val="single" w:sz="4" w:space="0" w:color="auto"/>
              <w:right w:val="single" w:sz="4" w:space="0" w:color="auto"/>
            </w:tcBorders>
          </w:tcPr>
          <w:p w:rsidR="006E1FBE" w:rsidRDefault="006E1FBE" w:rsidP="005B471B">
            <w:pPr>
              <w:jc w:val="center"/>
              <w:rPr>
                <w:sz w:val="28"/>
                <w:szCs w:val="28"/>
                <w:lang w:val="uk-UA"/>
              </w:rPr>
            </w:pPr>
            <w:r>
              <w:rPr>
                <w:sz w:val="28"/>
                <w:szCs w:val="28"/>
                <w:lang w:val="uk-UA"/>
              </w:rPr>
              <w:t>05001/ 330</w:t>
            </w:r>
          </w:p>
        </w:tc>
        <w:tc>
          <w:tcPr>
            <w:tcW w:w="1416" w:type="pct"/>
            <w:tcBorders>
              <w:top w:val="single" w:sz="4" w:space="0" w:color="auto"/>
              <w:left w:val="single" w:sz="4" w:space="0" w:color="auto"/>
              <w:bottom w:val="single" w:sz="4" w:space="0" w:color="auto"/>
              <w:right w:val="single" w:sz="4" w:space="0" w:color="auto"/>
            </w:tcBorders>
          </w:tcPr>
          <w:p w:rsidR="006E1FBE" w:rsidRDefault="006E1FBE" w:rsidP="005B471B">
            <w:pPr>
              <w:jc w:val="center"/>
              <w:rPr>
                <w:sz w:val="28"/>
                <w:szCs w:val="28"/>
                <w:lang w:val="uk-UA"/>
              </w:rPr>
            </w:pPr>
            <w:r>
              <w:rPr>
                <w:sz w:val="28"/>
                <w:szCs w:val="28"/>
                <w:lang w:val="uk-UA"/>
              </w:rPr>
              <w:t xml:space="preserve">Сірки </w:t>
            </w:r>
            <w:proofErr w:type="spellStart"/>
            <w:r>
              <w:rPr>
                <w:sz w:val="28"/>
                <w:szCs w:val="28"/>
                <w:lang w:val="uk-UA"/>
              </w:rPr>
              <w:t>діоксид</w:t>
            </w:r>
            <w:proofErr w:type="spellEnd"/>
          </w:p>
        </w:tc>
        <w:tc>
          <w:tcPr>
            <w:tcW w:w="841" w:type="pct"/>
            <w:tcBorders>
              <w:top w:val="single" w:sz="4" w:space="0" w:color="auto"/>
              <w:left w:val="single" w:sz="4" w:space="0" w:color="auto"/>
              <w:bottom w:val="single" w:sz="4" w:space="0" w:color="auto"/>
              <w:right w:val="single" w:sz="4" w:space="0" w:color="auto"/>
            </w:tcBorders>
          </w:tcPr>
          <w:p w:rsidR="006E1FBE" w:rsidRDefault="006E1FBE" w:rsidP="005B471B">
            <w:pPr>
              <w:jc w:val="center"/>
              <w:rPr>
                <w:sz w:val="28"/>
                <w:szCs w:val="28"/>
                <w:lang w:val="uk-UA"/>
              </w:rPr>
            </w:pPr>
            <w:r>
              <w:rPr>
                <w:sz w:val="28"/>
                <w:szCs w:val="28"/>
                <w:lang w:val="uk-UA"/>
              </w:rPr>
              <w:t>0,1</w:t>
            </w:r>
          </w:p>
        </w:tc>
        <w:tc>
          <w:tcPr>
            <w:tcW w:w="854" w:type="pct"/>
            <w:tcBorders>
              <w:top w:val="single" w:sz="4" w:space="0" w:color="auto"/>
              <w:left w:val="single" w:sz="4" w:space="0" w:color="auto"/>
              <w:bottom w:val="single" w:sz="4" w:space="0" w:color="auto"/>
              <w:right w:val="single" w:sz="4" w:space="0" w:color="auto"/>
            </w:tcBorders>
          </w:tcPr>
          <w:p w:rsidR="006E1FBE" w:rsidRDefault="006E1FBE" w:rsidP="005B471B">
            <w:pPr>
              <w:jc w:val="center"/>
              <w:rPr>
                <w:sz w:val="28"/>
                <w:szCs w:val="28"/>
                <w:lang w:val="uk-UA"/>
              </w:rPr>
            </w:pPr>
            <w:r>
              <w:rPr>
                <w:sz w:val="28"/>
                <w:szCs w:val="28"/>
                <w:lang w:val="uk-UA"/>
              </w:rPr>
              <w:t>0,1</w:t>
            </w:r>
          </w:p>
        </w:tc>
        <w:tc>
          <w:tcPr>
            <w:tcW w:w="848" w:type="pct"/>
            <w:tcBorders>
              <w:top w:val="single" w:sz="4" w:space="0" w:color="auto"/>
              <w:left w:val="single" w:sz="4" w:space="0" w:color="auto"/>
              <w:bottom w:val="single" w:sz="4" w:space="0" w:color="auto"/>
              <w:right w:val="single" w:sz="4" w:space="0" w:color="auto"/>
            </w:tcBorders>
          </w:tcPr>
          <w:p w:rsidR="006E1FBE" w:rsidRDefault="006E1FBE" w:rsidP="005B471B">
            <w:pPr>
              <w:jc w:val="center"/>
              <w:rPr>
                <w:sz w:val="28"/>
                <w:szCs w:val="28"/>
                <w:lang w:val="uk-UA"/>
              </w:rPr>
            </w:pPr>
            <w:r>
              <w:rPr>
                <w:sz w:val="28"/>
                <w:szCs w:val="28"/>
                <w:lang w:val="uk-UA"/>
              </w:rPr>
              <w:t>1,5</w:t>
            </w:r>
          </w:p>
        </w:tc>
      </w:tr>
      <w:tr w:rsidR="006E1FBE" w:rsidTr="005B471B">
        <w:tc>
          <w:tcPr>
            <w:tcW w:w="2457" w:type="pct"/>
            <w:gridSpan w:val="3"/>
            <w:tcBorders>
              <w:top w:val="single" w:sz="4" w:space="0" w:color="auto"/>
              <w:left w:val="single" w:sz="4" w:space="0" w:color="auto"/>
              <w:bottom w:val="single" w:sz="4" w:space="0" w:color="auto"/>
              <w:right w:val="single" w:sz="4" w:space="0" w:color="auto"/>
            </w:tcBorders>
            <w:hideMark/>
          </w:tcPr>
          <w:p w:rsidR="006E1FBE" w:rsidRDefault="006E1FBE" w:rsidP="005B471B">
            <w:pPr>
              <w:rPr>
                <w:b/>
                <w:bCs/>
                <w:i/>
                <w:iCs/>
                <w:sz w:val="28"/>
                <w:szCs w:val="28"/>
                <w:lang w:val="uk-UA"/>
              </w:rPr>
            </w:pPr>
            <w:r>
              <w:rPr>
                <w:b/>
                <w:bCs/>
                <w:i/>
                <w:iCs/>
                <w:sz w:val="28"/>
                <w:szCs w:val="28"/>
                <w:lang w:val="uk-UA"/>
              </w:rPr>
              <w:t>Усього</w:t>
            </w:r>
          </w:p>
        </w:tc>
        <w:tc>
          <w:tcPr>
            <w:tcW w:w="841" w:type="pct"/>
            <w:tcBorders>
              <w:top w:val="single" w:sz="4" w:space="0" w:color="auto"/>
              <w:left w:val="single" w:sz="4" w:space="0" w:color="auto"/>
              <w:bottom w:val="single" w:sz="4" w:space="0" w:color="auto"/>
              <w:right w:val="single" w:sz="4" w:space="0" w:color="auto"/>
            </w:tcBorders>
          </w:tcPr>
          <w:p w:rsidR="006E1FBE" w:rsidRDefault="006E1FBE" w:rsidP="005B471B">
            <w:pPr>
              <w:jc w:val="center"/>
              <w:rPr>
                <w:b/>
                <w:bCs/>
                <w:i/>
                <w:iCs/>
                <w:sz w:val="28"/>
                <w:szCs w:val="28"/>
                <w:lang w:val="uk-UA"/>
              </w:rPr>
            </w:pPr>
            <w:r>
              <w:rPr>
                <w:b/>
                <w:bCs/>
                <w:i/>
                <w:iCs/>
                <w:sz w:val="28"/>
                <w:szCs w:val="28"/>
                <w:lang w:val="uk-UA"/>
              </w:rPr>
              <w:t>3,4215</w:t>
            </w:r>
          </w:p>
        </w:tc>
        <w:tc>
          <w:tcPr>
            <w:tcW w:w="854" w:type="pct"/>
            <w:tcBorders>
              <w:top w:val="single" w:sz="4" w:space="0" w:color="auto"/>
              <w:left w:val="single" w:sz="4" w:space="0" w:color="auto"/>
              <w:bottom w:val="single" w:sz="4" w:space="0" w:color="auto"/>
              <w:right w:val="single" w:sz="4" w:space="0" w:color="auto"/>
            </w:tcBorders>
          </w:tcPr>
          <w:p w:rsidR="006E1FBE" w:rsidRDefault="006E1FBE" w:rsidP="005B471B">
            <w:pPr>
              <w:jc w:val="center"/>
              <w:rPr>
                <w:b/>
                <w:bCs/>
                <w:i/>
                <w:iCs/>
                <w:sz w:val="28"/>
                <w:szCs w:val="28"/>
                <w:lang w:val="uk-UA"/>
              </w:rPr>
            </w:pPr>
            <w:r>
              <w:rPr>
                <w:b/>
                <w:bCs/>
                <w:i/>
                <w:iCs/>
                <w:sz w:val="28"/>
                <w:szCs w:val="28"/>
                <w:lang w:val="uk-UA"/>
              </w:rPr>
              <w:t>3,4215</w:t>
            </w:r>
          </w:p>
        </w:tc>
        <w:tc>
          <w:tcPr>
            <w:tcW w:w="848" w:type="pct"/>
            <w:tcBorders>
              <w:top w:val="single" w:sz="4" w:space="0" w:color="auto"/>
              <w:left w:val="single" w:sz="4" w:space="0" w:color="auto"/>
              <w:bottom w:val="single" w:sz="4" w:space="0" w:color="auto"/>
              <w:right w:val="single" w:sz="4" w:space="0" w:color="auto"/>
            </w:tcBorders>
          </w:tcPr>
          <w:p w:rsidR="006E1FBE" w:rsidRDefault="006E1FBE" w:rsidP="005B471B">
            <w:pPr>
              <w:jc w:val="center"/>
              <w:rPr>
                <w:sz w:val="28"/>
                <w:szCs w:val="28"/>
                <w:lang w:val="uk-UA"/>
              </w:rPr>
            </w:pPr>
          </w:p>
        </w:tc>
      </w:tr>
      <w:tr w:rsidR="006E1FBE" w:rsidTr="005B471B">
        <w:tc>
          <w:tcPr>
            <w:tcW w:w="486" w:type="pct"/>
            <w:tcBorders>
              <w:top w:val="single" w:sz="4" w:space="0" w:color="auto"/>
              <w:left w:val="single" w:sz="4" w:space="0" w:color="auto"/>
              <w:bottom w:val="single" w:sz="4" w:space="0" w:color="auto"/>
              <w:right w:val="single" w:sz="4" w:space="0" w:color="auto"/>
            </w:tcBorders>
          </w:tcPr>
          <w:p w:rsidR="006E1FBE" w:rsidRDefault="006E1FBE" w:rsidP="005B471B">
            <w:pPr>
              <w:jc w:val="center"/>
              <w:rPr>
                <w:sz w:val="28"/>
                <w:szCs w:val="28"/>
                <w:lang w:val="uk-UA"/>
              </w:rPr>
            </w:pPr>
          </w:p>
        </w:tc>
        <w:tc>
          <w:tcPr>
            <w:tcW w:w="555" w:type="pct"/>
            <w:tcBorders>
              <w:top w:val="single" w:sz="4" w:space="0" w:color="auto"/>
              <w:left w:val="single" w:sz="4" w:space="0" w:color="auto"/>
              <w:bottom w:val="single" w:sz="4" w:space="0" w:color="auto"/>
              <w:right w:val="single" w:sz="4" w:space="0" w:color="auto"/>
            </w:tcBorders>
          </w:tcPr>
          <w:p w:rsidR="006E1FBE" w:rsidRDefault="006E1FBE" w:rsidP="005B471B">
            <w:pPr>
              <w:jc w:val="center"/>
              <w:rPr>
                <w:sz w:val="28"/>
                <w:szCs w:val="28"/>
                <w:lang w:val="uk-UA"/>
              </w:rPr>
            </w:pPr>
          </w:p>
        </w:tc>
        <w:tc>
          <w:tcPr>
            <w:tcW w:w="1416" w:type="pct"/>
            <w:tcBorders>
              <w:top w:val="single" w:sz="4" w:space="0" w:color="auto"/>
              <w:left w:val="single" w:sz="4" w:space="0" w:color="auto"/>
              <w:bottom w:val="single" w:sz="4" w:space="0" w:color="auto"/>
              <w:right w:val="single" w:sz="4" w:space="0" w:color="auto"/>
            </w:tcBorders>
          </w:tcPr>
          <w:p w:rsidR="006E1FBE" w:rsidRDefault="006E1FBE" w:rsidP="005B471B">
            <w:pPr>
              <w:jc w:val="center"/>
              <w:rPr>
                <w:sz w:val="28"/>
                <w:szCs w:val="28"/>
                <w:lang w:val="uk-UA"/>
              </w:rPr>
            </w:pPr>
          </w:p>
        </w:tc>
        <w:tc>
          <w:tcPr>
            <w:tcW w:w="841" w:type="pct"/>
            <w:tcBorders>
              <w:top w:val="single" w:sz="4" w:space="0" w:color="auto"/>
              <w:left w:val="single" w:sz="4" w:space="0" w:color="auto"/>
              <w:bottom w:val="single" w:sz="4" w:space="0" w:color="auto"/>
              <w:right w:val="single" w:sz="4" w:space="0" w:color="auto"/>
            </w:tcBorders>
          </w:tcPr>
          <w:p w:rsidR="006E1FBE" w:rsidRDefault="006E1FBE" w:rsidP="005B471B">
            <w:pPr>
              <w:jc w:val="center"/>
              <w:rPr>
                <w:sz w:val="28"/>
                <w:szCs w:val="28"/>
                <w:lang w:val="uk-UA"/>
              </w:rPr>
            </w:pPr>
          </w:p>
        </w:tc>
        <w:tc>
          <w:tcPr>
            <w:tcW w:w="854" w:type="pct"/>
            <w:tcBorders>
              <w:top w:val="single" w:sz="4" w:space="0" w:color="auto"/>
              <w:left w:val="single" w:sz="4" w:space="0" w:color="auto"/>
              <w:bottom w:val="single" w:sz="4" w:space="0" w:color="auto"/>
              <w:right w:val="single" w:sz="4" w:space="0" w:color="auto"/>
            </w:tcBorders>
          </w:tcPr>
          <w:p w:rsidR="006E1FBE" w:rsidRDefault="006E1FBE" w:rsidP="005B471B">
            <w:pPr>
              <w:jc w:val="center"/>
              <w:rPr>
                <w:sz w:val="28"/>
                <w:szCs w:val="28"/>
                <w:lang w:val="uk-UA"/>
              </w:rPr>
            </w:pPr>
          </w:p>
        </w:tc>
        <w:tc>
          <w:tcPr>
            <w:tcW w:w="848" w:type="pct"/>
            <w:tcBorders>
              <w:top w:val="single" w:sz="4" w:space="0" w:color="auto"/>
              <w:left w:val="single" w:sz="4" w:space="0" w:color="auto"/>
              <w:bottom w:val="single" w:sz="4" w:space="0" w:color="auto"/>
              <w:right w:val="single" w:sz="4" w:space="0" w:color="auto"/>
            </w:tcBorders>
          </w:tcPr>
          <w:p w:rsidR="006E1FBE" w:rsidRDefault="006E1FBE" w:rsidP="005B471B">
            <w:pPr>
              <w:jc w:val="center"/>
              <w:rPr>
                <w:sz w:val="28"/>
                <w:szCs w:val="28"/>
                <w:lang w:val="uk-UA"/>
              </w:rPr>
            </w:pPr>
          </w:p>
        </w:tc>
      </w:tr>
      <w:tr w:rsidR="006E1FBE" w:rsidTr="005B471B">
        <w:tc>
          <w:tcPr>
            <w:tcW w:w="5000" w:type="pct"/>
            <w:gridSpan w:val="6"/>
            <w:tcBorders>
              <w:top w:val="single" w:sz="4" w:space="0" w:color="auto"/>
              <w:left w:val="single" w:sz="4" w:space="0" w:color="auto"/>
              <w:bottom w:val="single" w:sz="4" w:space="0" w:color="auto"/>
              <w:right w:val="single" w:sz="4" w:space="0" w:color="auto"/>
            </w:tcBorders>
            <w:hideMark/>
          </w:tcPr>
          <w:p w:rsidR="006E1FBE" w:rsidRDefault="006E1FBE" w:rsidP="005B471B">
            <w:pPr>
              <w:keepNext/>
              <w:jc w:val="center"/>
              <w:rPr>
                <w:i/>
                <w:iCs/>
                <w:sz w:val="28"/>
                <w:szCs w:val="28"/>
                <w:lang w:val="uk-UA"/>
              </w:rPr>
            </w:pPr>
            <w:r>
              <w:rPr>
                <w:i/>
                <w:iCs/>
                <w:sz w:val="28"/>
                <w:szCs w:val="28"/>
                <w:lang w:val="uk-UA"/>
              </w:rPr>
              <w:t>Небезпечні забруднюючі речовини</w:t>
            </w:r>
          </w:p>
        </w:tc>
      </w:tr>
      <w:tr w:rsidR="006E1FBE" w:rsidTr="005B471B">
        <w:trPr>
          <w:cantSplit/>
        </w:trPr>
        <w:tc>
          <w:tcPr>
            <w:tcW w:w="486" w:type="pct"/>
            <w:tcBorders>
              <w:top w:val="single" w:sz="4" w:space="0" w:color="auto"/>
              <w:left w:val="single" w:sz="4" w:space="0" w:color="auto"/>
              <w:bottom w:val="single" w:sz="4" w:space="0" w:color="auto"/>
              <w:right w:val="single" w:sz="4" w:space="0" w:color="auto"/>
            </w:tcBorders>
          </w:tcPr>
          <w:p w:rsidR="006E1FBE" w:rsidRDefault="006E1FBE" w:rsidP="005B471B">
            <w:pPr>
              <w:jc w:val="center"/>
              <w:rPr>
                <w:sz w:val="28"/>
                <w:szCs w:val="28"/>
                <w:lang w:val="uk-UA"/>
              </w:rPr>
            </w:pPr>
            <w:r>
              <w:rPr>
                <w:sz w:val="28"/>
                <w:szCs w:val="28"/>
                <w:lang w:val="uk-UA"/>
              </w:rPr>
              <w:t>-</w:t>
            </w:r>
          </w:p>
        </w:tc>
        <w:tc>
          <w:tcPr>
            <w:tcW w:w="555" w:type="pct"/>
            <w:tcBorders>
              <w:top w:val="single" w:sz="4" w:space="0" w:color="auto"/>
              <w:left w:val="single" w:sz="4" w:space="0" w:color="auto"/>
              <w:bottom w:val="single" w:sz="4" w:space="0" w:color="auto"/>
              <w:right w:val="single" w:sz="4" w:space="0" w:color="auto"/>
            </w:tcBorders>
          </w:tcPr>
          <w:p w:rsidR="006E1FBE" w:rsidRDefault="006E1FBE" w:rsidP="005B471B">
            <w:pPr>
              <w:jc w:val="center"/>
              <w:rPr>
                <w:sz w:val="28"/>
                <w:lang w:val="uk-UA"/>
              </w:rPr>
            </w:pPr>
            <w:r>
              <w:rPr>
                <w:sz w:val="28"/>
                <w:lang w:val="uk-UA"/>
              </w:rPr>
              <w:t>-</w:t>
            </w:r>
          </w:p>
        </w:tc>
        <w:tc>
          <w:tcPr>
            <w:tcW w:w="1416" w:type="pct"/>
            <w:tcBorders>
              <w:top w:val="single" w:sz="4" w:space="0" w:color="auto"/>
              <w:left w:val="single" w:sz="4" w:space="0" w:color="auto"/>
              <w:bottom w:val="single" w:sz="4" w:space="0" w:color="auto"/>
              <w:right w:val="single" w:sz="4" w:space="0" w:color="auto"/>
            </w:tcBorders>
          </w:tcPr>
          <w:p w:rsidR="006E1FBE" w:rsidRDefault="006E1FBE" w:rsidP="005B471B">
            <w:pPr>
              <w:jc w:val="center"/>
              <w:rPr>
                <w:sz w:val="28"/>
                <w:lang w:val="uk-UA"/>
              </w:rPr>
            </w:pPr>
            <w:r>
              <w:rPr>
                <w:sz w:val="28"/>
                <w:lang w:val="uk-UA"/>
              </w:rPr>
              <w:t>-</w:t>
            </w:r>
          </w:p>
        </w:tc>
        <w:tc>
          <w:tcPr>
            <w:tcW w:w="841" w:type="pct"/>
            <w:tcBorders>
              <w:top w:val="single" w:sz="4" w:space="0" w:color="auto"/>
              <w:left w:val="single" w:sz="4" w:space="0" w:color="auto"/>
              <w:bottom w:val="single" w:sz="4" w:space="0" w:color="auto"/>
              <w:right w:val="single" w:sz="4" w:space="0" w:color="auto"/>
            </w:tcBorders>
          </w:tcPr>
          <w:p w:rsidR="006E1FBE" w:rsidRDefault="006E1FBE" w:rsidP="005B471B">
            <w:pPr>
              <w:jc w:val="center"/>
              <w:rPr>
                <w:sz w:val="28"/>
                <w:lang w:val="uk-UA"/>
              </w:rPr>
            </w:pPr>
            <w:r>
              <w:rPr>
                <w:sz w:val="28"/>
                <w:lang w:val="uk-UA"/>
              </w:rPr>
              <w:t>-</w:t>
            </w:r>
          </w:p>
        </w:tc>
        <w:tc>
          <w:tcPr>
            <w:tcW w:w="854" w:type="pct"/>
            <w:tcBorders>
              <w:top w:val="single" w:sz="4" w:space="0" w:color="auto"/>
              <w:left w:val="single" w:sz="4" w:space="0" w:color="auto"/>
              <w:bottom w:val="single" w:sz="4" w:space="0" w:color="auto"/>
              <w:right w:val="single" w:sz="4" w:space="0" w:color="auto"/>
            </w:tcBorders>
          </w:tcPr>
          <w:p w:rsidR="006E1FBE" w:rsidRDefault="006E1FBE" w:rsidP="005B471B">
            <w:pPr>
              <w:jc w:val="center"/>
              <w:rPr>
                <w:sz w:val="28"/>
                <w:lang w:val="uk-UA"/>
              </w:rPr>
            </w:pPr>
            <w:r>
              <w:rPr>
                <w:sz w:val="28"/>
                <w:lang w:val="uk-UA"/>
              </w:rPr>
              <w:t>-</w:t>
            </w:r>
          </w:p>
        </w:tc>
        <w:tc>
          <w:tcPr>
            <w:tcW w:w="848" w:type="pct"/>
            <w:tcBorders>
              <w:top w:val="single" w:sz="4" w:space="0" w:color="auto"/>
              <w:left w:val="single" w:sz="4" w:space="0" w:color="auto"/>
              <w:bottom w:val="single" w:sz="4" w:space="0" w:color="auto"/>
              <w:right w:val="single" w:sz="4" w:space="0" w:color="auto"/>
            </w:tcBorders>
          </w:tcPr>
          <w:p w:rsidR="006E1FBE" w:rsidRDefault="006E1FBE" w:rsidP="005B471B">
            <w:pPr>
              <w:jc w:val="center"/>
              <w:rPr>
                <w:sz w:val="28"/>
                <w:lang w:val="uk-UA"/>
              </w:rPr>
            </w:pPr>
            <w:r>
              <w:rPr>
                <w:sz w:val="28"/>
                <w:lang w:val="uk-UA"/>
              </w:rPr>
              <w:t>-</w:t>
            </w:r>
          </w:p>
        </w:tc>
      </w:tr>
      <w:tr w:rsidR="006E1FBE" w:rsidTr="005B471B">
        <w:tc>
          <w:tcPr>
            <w:tcW w:w="2457" w:type="pct"/>
            <w:gridSpan w:val="3"/>
            <w:tcBorders>
              <w:top w:val="single" w:sz="4" w:space="0" w:color="auto"/>
              <w:left w:val="single" w:sz="4" w:space="0" w:color="auto"/>
              <w:bottom w:val="single" w:sz="4" w:space="0" w:color="auto"/>
              <w:right w:val="single" w:sz="4" w:space="0" w:color="auto"/>
            </w:tcBorders>
            <w:hideMark/>
          </w:tcPr>
          <w:p w:rsidR="006E1FBE" w:rsidRDefault="006E1FBE" w:rsidP="005B471B">
            <w:pPr>
              <w:rPr>
                <w:b/>
                <w:bCs/>
                <w:i/>
                <w:iCs/>
                <w:sz w:val="28"/>
                <w:szCs w:val="28"/>
                <w:lang w:val="uk-UA"/>
              </w:rPr>
            </w:pPr>
            <w:r>
              <w:rPr>
                <w:b/>
                <w:bCs/>
                <w:i/>
                <w:iCs/>
                <w:sz w:val="28"/>
                <w:szCs w:val="28"/>
                <w:lang w:val="uk-UA"/>
              </w:rPr>
              <w:t>Усього</w:t>
            </w:r>
          </w:p>
        </w:tc>
        <w:tc>
          <w:tcPr>
            <w:tcW w:w="841" w:type="pct"/>
            <w:tcBorders>
              <w:top w:val="single" w:sz="4" w:space="0" w:color="auto"/>
              <w:left w:val="single" w:sz="4" w:space="0" w:color="auto"/>
              <w:bottom w:val="single" w:sz="4" w:space="0" w:color="auto"/>
              <w:right w:val="single" w:sz="4" w:space="0" w:color="auto"/>
            </w:tcBorders>
          </w:tcPr>
          <w:p w:rsidR="006E1FBE" w:rsidRDefault="006E1FBE" w:rsidP="005B471B">
            <w:pPr>
              <w:jc w:val="center"/>
              <w:rPr>
                <w:b/>
                <w:bCs/>
                <w:i/>
                <w:iCs/>
                <w:sz w:val="28"/>
                <w:szCs w:val="28"/>
                <w:lang w:val="uk-UA"/>
              </w:rPr>
            </w:pPr>
            <w:r>
              <w:rPr>
                <w:b/>
                <w:bCs/>
                <w:i/>
                <w:iCs/>
                <w:sz w:val="28"/>
                <w:szCs w:val="28"/>
                <w:lang w:val="uk-UA"/>
              </w:rPr>
              <w:t>-</w:t>
            </w:r>
          </w:p>
        </w:tc>
        <w:tc>
          <w:tcPr>
            <w:tcW w:w="854" w:type="pct"/>
            <w:tcBorders>
              <w:top w:val="single" w:sz="4" w:space="0" w:color="auto"/>
              <w:left w:val="single" w:sz="4" w:space="0" w:color="auto"/>
              <w:bottom w:val="single" w:sz="4" w:space="0" w:color="auto"/>
              <w:right w:val="single" w:sz="4" w:space="0" w:color="auto"/>
            </w:tcBorders>
          </w:tcPr>
          <w:p w:rsidR="006E1FBE" w:rsidRDefault="006E1FBE" w:rsidP="005B471B">
            <w:pPr>
              <w:jc w:val="center"/>
              <w:rPr>
                <w:b/>
                <w:bCs/>
                <w:i/>
                <w:iCs/>
                <w:sz w:val="28"/>
                <w:szCs w:val="28"/>
                <w:lang w:val="uk-UA"/>
              </w:rPr>
            </w:pPr>
            <w:r>
              <w:rPr>
                <w:b/>
                <w:bCs/>
                <w:i/>
                <w:iCs/>
                <w:sz w:val="28"/>
                <w:szCs w:val="28"/>
                <w:lang w:val="uk-UA"/>
              </w:rPr>
              <w:t>-</w:t>
            </w:r>
          </w:p>
        </w:tc>
        <w:tc>
          <w:tcPr>
            <w:tcW w:w="848" w:type="pct"/>
            <w:tcBorders>
              <w:top w:val="single" w:sz="4" w:space="0" w:color="auto"/>
              <w:left w:val="single" w:sz="4" w:space="0" w:color="auto"/>
              <w:bottom w:val="single" w:sz="4" w:space="0" w:color="auto"/>
              <w:right w:val="single" w:sz="4" w:space="0" w:color="auto"/>
            </w:tcBorders>
          </w:tcPr>
          <w:p w:rsidR="006E1FBE" w:rsidRDefault="006E1FBE" w:rsidP="005B471B">
            <w:pPr>
              <w:jc w:val="center"/>
              <w:rPr>
                <w:sz w:val="28"/>
                <w:szCs w:val="28"/>
                <w:lang w:val="uk-UA"/>
              </w:rPr>
            </w:pPr>
          </w:p>
        </w:tc>
      </w:tr>
      <w:tr w:rsidR="006E1FBE" w:rsidTr="005B471B">
        <w:tc>
          <w:tcPr>
            <w:tcW w:w="486" w:type="pct"/>
            <w:tcBorders>
              <w:top w:val="single" w:sz="4" w:space="0" w:color="auto"/>
              <w:left w:val="single" w:sz="4" w:space="0" w:color="auto"/>
              <w:bottom w:val="single" w:sz="4" w:space="0" w:color="auto"/>
              <w:right w:val="single" w:sz="4" w:space="0" w:color="auto"/>
            </w:tcBorders>
          </w:tcPr>
          <w:p w:rsidR="006E1FBE" w:rsidRDefault="006E1FBE" w:rsidP="005B471B">
            <w:pPr>
              <w:rPr>
                <w:b/>
                <w:bCs/>
                <w:i/>
                <w:iCs/>
                <w:sz w:val="28"/>
                <w:szCs w:val="28"/>
                <w:lang w:val="uk-UA"/>
              </w:rPr>
            </w:pPr>
          </w:p>
        </w:tc>
        <w:tc>
          <w:tcPr>
            <w:tcW w:w="555" w:type="pct"/>
            <w:tcBorders>
              <w:top w:val="single" w:sz="4" w:space="0" w:color="auto"/>
              <w:left w:val="single" w:sz="4" w:space="0" w:color="auto"/>
              <w:bottom w:val="single" w:sz="4" w:space="0" w:color="auto"/>
              <w:right w:val="single" w:sz="4" w:space="0" w:color="auto"/>
            </w:tcBorders>
          </w:tcPr>
          <w:p w:rsidR="006E1FBE" w:rsidRDefault="006E1FBE" w:rsidP="005B471B">
            <w:pPr>
              <w:rPr>
                <w:b/>
                <w:bCs/>
                <w:i/>
                <w:iCs/>
                <w:sz w:val="28"/>
                <w:szCs w:val="28"/>
                <w:lang w:val="uk-UA"/>
              </w:rPr>
            </w:pPr>
          </w:p>
        </w:tc>
        <w:tc>
          <w:tcPr>
            <w:tcW w:w="1416" w:type="pct"/>
            <w:tcBorders>
              <w:top w:val="single" w:sz="4" w:space="0" w:color="auto"/>
              <w:left w:val="single" w:sz="4" w:space="0" w:color="auto"/>
              <w:bottom w:val="single" w:sz="4" w:space="0" w:color="auto"/>
              <w:right w:val="single" w:sz="4" w:space="0" w:color="auto"/>
            </w:tcBorders>
          </w:tcPr>
          <w:p w:rsidR="006E1FBE" w:rsidRDefault="006E1FBE" w:rsidP="005B471B">
            <w:pPr>
              <w:rPr>
                <w:b/>
                <w:bCs/>
                <w:i/>
                <w:iCs/>
                <w:sz w:val="28"/>
                <w:szCs w:val="28"/>
                <w:lang w:val="uk-UA"/>
              </w:rPr>
            </w:pPr>
          </w:p>
        </w:tc>
        <w:tc>
          <w:tcPr>
            <w:tcW w:w="841" w:type="pct"/>
            <w:tcBorders>
              <w:top w:val="single" w:sz="4" w:space="0" w:color="auto"/>
              <w:left w:val="single" w:sz="4" w:space="0" w:color="auto"/>
              <w:bottom w:val="single" w:sz="4" w:space="0" w:color="auto"/>
              <w:right w:val="single" w:sz="4" w:space="0" w:color="auto"/>
            </w:tcBorders>
          </w:tcPr>
          <w:p w:rsidR="006E1FBE" w:rsidRDefault="006E1FBE" w:rsidP="005B471B">
            <w:pPr>
              <w:jc w:val="center"/>
              <w:rPr>
                <w:b/>
                <w:bCs/>
                <w:i/>
                <w:iCs/>
                <w:sz w:val="28"/>
                <w:szCs w:val="28"/>
                <w:lang w:val="uk-UA"/>
              </w:rPr>
            </w:pPr>
          </w:p>
        </w:tc>
        <w:tc>
          <w:tcPr>
            <w:tcW w:w="854" w:type="pct"/>
            <w:tcBorders>
              <w:top w:val="single" w:sz="4" w:space="0" w:color="auto"/>
              <w:left w:val="single" w:sz="4" w:space="0" w:color="auto"/>
              <w:bottom w:val="single" w:sz="4" w:space="0" w:color="auto"/>
              <w:right w:val="single" w:sz="4" w:space="0" w:color="auto"/>
            </w:tcBorders>
          </w:tcPr>
          <w:p w:rsidR="006E1FBE" w:rsidRDefault="006E1FBE" w:rsidP="005B471B">
            <w:pPr>
              <w:jc w:val="center"/>
              <w:rPr>
                <w:b/>
                <w:bCs/>
                <w:i/>
                <w:iCs/>
                <w:sz w:val="28"/>
                <w:szCs w:val="28"/>
                <w:lang w:val="uk-UA"/>
              </w:rPr>
            </w:pPr>
          </w:p>
        </w:tc>
        <w:tc>
          <w:tcPr>
            <w:tcW w:w="848" w:type="pct"/>
            <w:tcBorders>
              <w:top w:val="single" w:sz="4" w:space="0" w:color="auto"/>
              <w:left w:val="single" w:sz="4" w:space="0" w:color="auto"/>
              <w:bottom w:val="single" w:sz="4" w:space="0" w:color="auto"/>
              <w:right w:val="single" w:sz="4" w:space="0" w:color="auto"/>
            </w:tcBorders>
          </w:tcPr>
          <w:p w:rsidR="006E1FBE" w:rsidRDefault="006E1FBE" w:rsidP="005B471B">
            <w:pPr>
              <w:jc w:val="center"/>
              <w:rPr>
                <w:sz w:val="28"/>
                <w:szCs w:val="28"/>
                <w:lang w:val="uk-UA"/>
              </w:rPr>
            </w:pPr>
          </w:p>
        </w:tc>
      </w:tr>
      <w:tr w:rsidR="006E1FBE" w:rsidTr="005B471B">
        <w:tc>
          <w:tcPr>
            <w:tcW w:w="5000" w:type="pct"/>
            <w:gridSpan w:val="6"/>
            <w:tcBorders>
              <w:top w:val="single" w:sz="4" w:space="0" w:color="auto"/>
              <w:left w:val="single" w:sz="4" w:space="0" w:color="auto"/>
              <w:bottom w:val="single" w:sz="4" w:space="0" w:color="auto"/>
              <w:right w:val="single" w:sz="4" w:space="0" w:color="auto"/>
            </w:tcBorders>
            <w:hideMark/>
          </w:tcPr>
          <w:p w:rsidR="006E1FBE" w:rsidRDefault="006E1FBE" w:rsidP="005B471B">
            <w:pPr>
              <w:jc w:val="center"/>
              <w:rPr>
                <w:i/>
                <w:iCs/>
                <w:sz w:val="28"/>
                <w:szCs w:val="28"/>
                <w:lang w:val="uk-UA"/>
              </w:rPr>
            </w:pPr>
            <w:r>
              <w:rPr>
                <w:i/>
                <w:iCs/>
                <w:sz w:val="28"/>
                <w:szCs w:val="28"/>
                <w:lang w:val="uk-UA"/>
              </w:rPr>
              <w:t>Інші забруднюючі речовини, присутні у викидах об’єкту</w:t>
            </w:r>
          </w:p>
        </w:tc>
      </w:tr>
      <w:tr w:rsidR="006E1FBE" w:rsidTr="005B471B">
        <w:trPr>
          <w:cantSplit/>
        </w:trPr>
        <w:tc>
          <w:tcPr>
            <w:tcW w:w="486" w:type="pct"/>
            <w:tcBorders>
              <w:top w:val="single" w:sz="4" w:space="0" w:color="auto"/>
              <w:left w:val="single" w:sz="4" w:space="0" w:color="auto"/>
              <w:bottom w:val="single" w:sz="4" w:space="0" w:color="auto"/>
              <w:right w:val="single" w:sz="4" w:space="0" w:color="auto"/>
            </w:tcBorders>
            <w:hideMark/>
          </w:tcPr>
          <w:p w:rsidR="006E1FBE" w:rsidRDefault="006E1FBE" w:rsidP="005B471B">
            <w:pPr>
              <w:jc w:val="center"/>
              <w:rPr>
                <w:sz w:val="28"/>
                <w:szCs w:val="28"/>
                <w:lang w:val="uk-UA"/>
              </w:rPr>
            </w:pPr>
            <w:r>
              <w:rPr>
                <w:sz w:val="28"/>
                <w:szCs w:val="28"/>
                <w:lang w:val="uk-UA"/>
              </w:rPr>
              <w:t>1</w:t>
            </w:r>
          </w:p>
        </w:tc>
        <w:tc>
          <w:tcPr>
            <w:tcW w:w="555" w:type="pct"/>
            <w:tcBorders>
              <w:top w:val="single" w:sz="4" w:space="0" w:color="auto"/>
              <w:left w:val="single" w:sz="4" w:space="0" w:color="auto"/>
              <w:bottom w:val="single" w:sz="4" w:space="0" w:color="auto"/>
              <w:right w:val="single" w:sz="4" w:space="0" w:color="auto"/>
            </w:tcBorders>
          </w:tcPr>
          <w:p w:rsidR="006E1FBE" w:rsidRDefault="006E1FBE" w:rsidP="005B471B">
            <w:pPr>
              <w:jc w:val="center"/>
              <w:rPr>
                <w:sz w:val="28"/>
                <w:szCs w:val="28"/>
                <w:lang w:val="uk-UA"/>
              </w:rPr>
            </w:pPr>
            <w:r>
              <w:rPr>
                <w:sz w:val="28"/>
                <w:szCs w:val="28"/>
                <w:lang w:val="uk-UA"/>
              </w:rPr>
              <w:t>11000/ -</w:t>
            </w:r>
          </w:p>
        </w:tc>
        <w:tc>
          <w:tcPr>
            <w:tcW w:w="1416" w:type="pct"/>
            <w:tcBorders>
              <w:top w:val="single" w:sz="4" w:space="0" w:color="auto"/>
              <w:left w:val="single" w:sz="4" w:space="0" w:color="auto"/>
              <w:bottom w:val="single" w:sz="4" w:space="0" w:color="auto"/>
              <w:right w:val="single" w:sz="4" w:space="0" w:color="auto"/>
            </w:tcBorders>
          </w:tcPr>
          <w:p w:rsidR="006E1FBE" w:rsidRDefault="006E1FBE" w:rsidP="005B471B">
            <w:pPr>
              <w:jc w:val="center"/>
              <w:rPr>
                <w:sz w:val="28"/>
                <w:szCs w:val="28"/>
                <w:lang w:val="uk-UA"/>
              </w:rPr>
            </w:pPr>
            <w:proofErr w:type="spellStart"/>
            <w:r>
              <w:rPr>
                <w:sz w:val="28"/>
                <w:szCs w:val="28"/>
                <w:lang w:val="uk-UA"/>
              </w:rPr>
              <w:t>Неметанові</w:t>
            </w:r>
            <w:proofErr w:type="spellEnd"/>
            <w:r>
              <w:rPr>
                <w:sz w:val="28"/>
                <w:szCs w:val="28"/>
                <w:lang w:val="uk-UA"/>
              </w:rPr>
              <w:t xml:space="preserve"> леткі органічні сполуки (НМЛОС)</w:t>
            </w:r>
          </w:p>
        </w:tc>
        <w:tc>
          <w:tcPr>
            <w:tcW w:w="841" w:type="pct"/>
            <w:tcBorders>
              <w:top w:val="single" w:sz="4" w:space="0" w:color="auto"/>
              <w:left w:val="single" w:sz="4" w:space="0" w:color="auto"/>
              <w:bottom w:val="single" w:sz="4" w:space="0" w:color="auto"/>
              <w:right w:val="single" w:sz="4" w:space="0" w:color="auto"/>
            </w:tcBorders>
          </w:tcPr>
          <w:p w:rsidR="006E1FBE" w:rsidRDefault="006E1FBE" w:rsidP="005B471B">
            <w:pPr>
              <w:jc w:val="center"/>
              <w:rPr>
                <w:sz w:val="28"/>
                <w:szCs w:val="28"/>
                <w:lang w:val="uk-UA"/>
              </w:rPr>
            </w:pPr>
            <w:r>
              <w:rPr>
                <w:sz w:val="28"/>
                <w:szCs w:val="28"/>
                <w:lang w:val="uk-UA"/>
              </w:rPr>
              <w:t>0,253</w:t>
            </w:r>
          </w:p>
        </w:tc>
        <w:tc>
          <w:tcPr>
            <w:tcW w:w="854" w:type="pct"/>
            <w:tcBorders>
              <w:top w:val="single" w:sz="4" w:space="0" w:color="auto"/>
              <w:left w:val="single" w:sz="4" w:space="0" w:color="auto"/>
              <w:bottom w:val="single" w:sz="4" w:space="0" w:color="auto"/>
              <w:right w:val="single" w:sz="4" w:space="0" w:color="auto"/>
            </w:tcBorders>
          </w:tcPr>
          <w:p w:rsidR="006E1FBE" w:rsidRDefault="006E1FBE" w:rsidP="005B471B">
            <w:pPr>
              <w:jc w:val="center"/>
              <w:rPr>
                <w:sz w:val="28"/>
                <w:szCs w:val="28"/>
                <w:lang w:val="uk-UA"/>
              </w:rPr>
            </w:pPr>
            <w:r>
              <w:rPr>
                <w:sz w:val="28"/>
                <w:szCs w:val="28"/>
                <w:lang w:val="uk-UA"/>
              </w:rPr>
              <w:t>0,253</w:t>
            </w:r>
          </w:p>
        </w:tc>
        <w:tc>
          <w:tcPr>
            <w:tcW w:w="848" w:type="pct"/>
            <w:tcBorders>
              <w:top w:val="single" w:sz="4" w:space="0" w:color="auto"/>
              <w:left w:val="single" w:sz="4" w:space="0" w:color="auto"/>
              <w:bottom w:val="single" w:sz="4" w:space="0" w:color="auto"/>
              <w:right w:val="single" w:sz="4" w:space="0" w:color="auto"/>
            </w:tcBorders>
          </w:tcPr>
          <w:p w:rsidR="006E1FBE" w:rsidRDefault="006E1FBE" w:rsidP="005B471B">
            <w:pPr>
              <w:jc w:val="center"/>
              <w:rPr>
                <w:sz w:val="28"/>
                <w:szCs w:val="28"/>
                <w:lang w:val="uk-UA"/>
              </w:rPr>
            </w:pPr>
            <w:r>
              <w:rPr>
                <w:sz w:val="28"/>
                <w:szCs w:val="28"/>
                <w:lang w:val="uk-UA"/>
              </w:rPr>
              <w:t>1,5</w:t>
            </w:r>
          </w:p>
        </w:tc>
      </w:tr>
      <w:tr w:rsidR="006E1FBE" w:rsidTr="005B471B">
        <w:trPr>
          <w:cantSplit/>
        </w:trPr>
        <w:tc>
          <w:tcPr>
            <w:tcW w:w="486" w:type="pct"/>
            <w:tcBorders>
              <w:top w:val="single" w:sz="4" w:space="0" w:color="auto"/>
              <w:left w:val="single" w:sz="4" w:space="0" w:color="auto"/>
              <w:bottom w:val="single" w:sz="4" w:space="0" w:color="auto"/>
              <w:right w:val="single" w:sz="4" w:space="0" w:color="auto"/>
            </w:tcBorders>
          </w:tcPr>
          <w:p w:rsidR="006E1FBE" w:rsidRDefault="006E1FBE" w:rsidP="005B471B">
            <w:pPr>
              <w:jc w:val="center"/>
              <w:rPr>
                <w:sz w:val="28"/>
                <w:szCs w:val="28"/>
                <w:lang w:val="uk-UA"/>
              </w:rPr>
            </w:pPr>
            <w:r>
              <w:rPr>
                <w:sz w:val="28"/>
                <w:szCs w:val="28"/>
                <w:lang w:val="uk-UA"/>
              </w:rPr>
              <w:t>2</w:t>
            </w:r>
          </w:p>
        </w:tc>
        <w:tc>
          <w:tcPr>
            <w:tcW w:w="555" w:type="pct"/>
            <w:tcBorders>
              <w:top w:val="single" w:sz="4" w:space="0" w:color="auto"/>
              <w:left w:val="single" w:sz="4" w:space="0" w:color="auto"/>
              <w:bottom w:val="single" w:sz="4" w:space="0" w:color="auto"/>
              <w:right w:val="single" w:sz="4" w:space="0" w:color="auto"/>
            </w:tcBorders>
          </w:tcPr>
          <w:p w:rsidR="006E1FBE" w:rsidRDefault="006E1FBE" w:rsidP="005B471B">
            <w:pPr>
              <w:jc w:val="center"/>
              <w:rPr>
                <w:sz w:val="28"/>
                <w:szCs w:val="28"/>
                <w:lang w:val="uk-UA"/>
              </w:rPr>
            </w:pPr>
            <w:r>
              <w:rPr>
                <w:sz w:val="28"/>
                <w:szCs w:val="28"/>
                <w:lang w:val="uk-UA"/>
              </w:rPr>
              <w:t>12000/ 410</w:t>
            </w:r>
          </w:p>
        </w:tc>
        <w:tc>
          <w:tcPr>
            <w:tcW w:w="1416" w:type="pct"/>
            <w:tcBorders>
              <w:top w:val="single" w:sz="4" w:space="0" w:color="auto"/>
              <w:left w:val="single" w:sz="4" w:space="0" w:color="auto"/>
              <w:bottom w:val="single" w:sz="4" w:space="0" w:color="auto"/>
              <w:right w:val="single" w:sz="4" w:space="0" w:color="auto"/>
            </w:tcBorders>
          </w:tcPr>
          <w:p w:rsidR="006E1FBE" w:rsidRDefault="006E1FBE" w:rsidP="005B471B">
            <w:pPr>
              <w:jc w:val="center"/>
              <w:rPr>
                <w:sz w:val="28"/>
                <w:szCs w:val="28"/>
                <w:lang w:val="uk-UA"/>
              </w:rPr>
            </w:pPr>
            <w:r>
              <w:rPr>
                <w:sz w:val="28"/>
                <w:szCs w:val="28"/>
                <w:lang w:val="uk-UA"/>
              </w:rPr>
              <w:t>Метан</w:t>
            </w:r>
          </w:p>
        </w:tc>
        <w:tc>
          <w:tcPr>
            <w:tcW w:w="841" w:type="pct"/>
            <w:tcBorders>
              <w:top w:val="single" w:sz="4" w:space="0" w:color="auto"/>
              <w:left w:val="single" w:sz="4" w:space="0" w:color="auto"/>
              <w:bottom w:val="single" w:sz="4" w:space="0" w:color="auto"/>
              <w:right w:val="single" w:sz="4" w:space="0" w:color="auto"/>
            </w:tcBorders>
          </w:tcPr>
          <w:p w:rsidR="006E1FBE" w:rsidRDefault="006E1FBE" w:rsidP="005B471B">
            <w:pPr>
              <w:jc w:val="center"/>
              <w:rPr>
                <w:sz w:val="28"/>
                <w:szCs w:val="28"/>
                <w:lang w:val="uk-UA"/>
              </w:rPr>
            </w:pPr>
            <w:r>
              <w:rPr>
                <w:sz w:val="28"/>
                <w:szCs w:val="28"/>
                <w:lang w:val="uk-UA"/>
              </w:rPr>
              <w:t>0,046</w:t>
            </w:r>
          </w:p>
        </w:tc>
        <w:tc>
          <w:tcPr>
            <w:tcW w:w="854" w:type="pct"/>
            <w:tcBorders>
              <w:top w:val="single" w:sz="4" w:space="0" w:color="auto"/>
              <w:left w:val="single" w:sz="4" w:space="0" w:color="auto"/>
              <w:bottom w:val="single" w:sz="4" w:space="0" w:color="auto"/>
              <w:right w:val="single" w:sz="4" w:space="0" w:color="auto"/>
            </w:tcBorders>
          </w:tcPr>
          <w:p w:rsidR="006E1FBE" w:rsidRDefault="006E1FBE" w:rsidP="005B471B">
            <w:pPr>
              <w:jc w:val="center"/>
              <w:rPr>
                <w:sz w:val="28"/>
                <w:szCs w:val="28"/>
                <w:lang w:val="uk-UA"/>
              </w:rPr>
            </w:pPr>
            <w:r>
              <w:rPr>
                <w:sz w:val="28"/>
                <w:szCs w:val="28"/>
                <w:lang w:val="uk-UA"/>
              </w:rPr>
              <w:t>0,046</w:t>
            </w:r>
          </w:p>
        </w:tc>
        <w:tc>
          <w:tcPr>
            <w:tcW w:w="848" w:type="pct"/>
            <w:tcBorders>
              <w:top w:val="single" w:sz="4" w:space="0" w:color="auto"/>
              <w:left w:val="single" w:sz="4" w:space="0" w:color="auto"/>
              <w:bottom w:val="single" w:sz="4" w:space="0" w:color="auto"/>
              <w:right w:val="single" w:sz="4" w:space="0" w:color="auto"/>
            </w:tcBorders>
          </w:tcPr>
          <w:p w:rsidR="006E1FBE" w:rsidRDefault="006E1FBE" w:rsidP="005B471B">
            <w:pPr>
              <w:jc w:val="center"/>
              <w:rPr>
                <w:sz w:val="28"/>
                <w:szCs w:val="28"/>
                <w:lang w:val="uk-UA"/>
              </w:rPr>
            </w:pPr>
            <w:r>
              <w:rPr>
                <w:sz w:val="28"/>
                <w:szCs w:val="28"/>
                <w:lang w:val="uk-UA"/>
              </w:rPr>
              <w:t>10</w:t>
            </w:r>
          </w:p>
        </w:tc>
      </w:tr>
      <w:tr w:rsidR="006E1FBE" w:rsidTr="005B471B">
        <w:tc>
          <w:tcPr>
            <w:tcW w:w="2457" w:type="pct"/>
            <w:gridSpan w:val="3"/>
            <w:tcBorders>
              <w:top w:val="single" w:sz="4" w:space="0" w:color="auto"/>
              <w:left w:val="single" w:sz="4" w:space="0" w:color="auto"/>
              <w:bottom w:val="single" w:sz="4" w:space="0" w:color="auto"/>
              <w:right w:val="single" w:sz="4" w:space="0" w:color="auto"/>
            </w:tcBorders>
            <w:hideMark/>
          </w:tcPr>
          <w:p w:rsidR="006E1FBE" w:rsidRDefault="006E1FBE" w:rsidP="005B471B">
            <w:pPr>
              <w:rPr>
                <w:b/>
                <w:bCs/>
                <w:i/>
                <w:iCs/>
                <w:sz w:val="28"/>
                <w:szCs w:val="28"/>
                <w:lang w:val="uk-UA"/>
              </w:rPr>
            </w:pPr>
            <w:r>
              <w:rPr>
                <w:b/>
                <w:bCs/>
                <w:i/>
                <w:iCs/>
                <w:sz w:val="28"/>
                <w:szCs w:val="28"/>
                <w:lang w:val="uk-UA"/>
              </w:rPr>
              <w:t>Усього</w:t>
            </w:r>
          </w:p>
        </w:tc>
        <w:tc>
          <w:tcPr>
            <w:tcW w:w="841" w:type="pct"/>
            <w:tcBorders>
              <w:top w:val="single" w:sz="4" w:space="0" w:color="auto"/>
              <w:left w:val="single" w:sz="4" w:space="0" w:color="auto"/>
              <w:bottom w:val="single" w:sz="4" w:space="0" w:color="auto"/>
              <w:right w:val="single" w:sz="4" w:space="0" w:color="auto"/>
            </w:tcBorders>
          </w:tcPr>
          <w:p w:rsidR="006E1FBE" w:rsidRDefault="006E1FBE" w:rsidP="005B471B">
            <w:pPr>
              <w:jc w:val="center"/>
              <w:rPr>
                <w:b/>
                <w:bCs/>
                <w:i/>
                <w:iCs/>
                <w:sz w:val="28"/>
                <w:szCs w:val="28"/>
                <w:lang w:val="uk-UA"/>
              </w:rPr>
            </w:pPr>
            <w:r>
              <w:rPr>
                <w:b/>
                <w:bCs/>
                <w:i/>
                <w:iCs/>
                <w:sz w:val="28"/>
                <w:szCs w:val="28"/>
                <w:lang w:val="uk-UA"/>
              </w:rPr>
              <w:t>0,253</w:t>
            </w:r>
          </w:p>
        </w:tc>
        <w:tc>
          <w:tcPr>
            <w:tcW w:w="854" w:type="pct"/>
            <w:tcBorders>
              <w:top w:val="single" w:sz="4" w:space="0" w:color="auto"/>
              <w:left w:val="single" w:sz="4" w:space="0" w:color="auto"/>
              <w:bottom w:val="single" w:sz="4" w:space="0" w:color="auto"/>
              <w:right w:val="single" w:sz="4" w:space="0" w:color="auto"/>
            </w:tcBorders>
          </w:tcPr>
          <w:p w:rsidR="006E1FBE" w:rsidRDefault="006E1FBE" w:rsidP="005B471B">
            <w:pPr>
              <w:jc w:val="center"/>
              <w:rPr>
                <w:b/>
                <w:bCs/>
                <w:i/>
                <w:iCs/>
                <w:sz w:val="28"/>
                <w:szCs w:val="28"/>
                <w:lang w:val="uk-UA"/>
              </w:rPr>
            </w:pPr>
            <w:r>
              <w:rPr>
                <w:b/>
                <w:bCs/>
                <w:i/>
                <w:iCs/>
                <w:sz w:val="28"/>
                <w:szCs w:val="28"/>
                <w:lang w:val="uk-UA"/>
              </w:rPr>
              <w:t>0,253</w:t>
            </w:r>
          </w:p>
        </w:tc>
        <w:tc>
          <w:tcPr>
            <w:tcW w:w="848" w:type="pct"/>
            <w:tcBorders>
              <w:top w:val="single" w:sz="4" w:space="0" w:color="auto"/>
              <w:left w:val="single" w:sz="4" w:space="0" w:color="auto"/>
              <w:bottom w:val="single" w:sz="4" w:space="0" w:color="auto"/>
              <w:right w:val="single" w:sz="4" w:space="0" w:color="auto"/>
            </w:tcBorders>
          </w:tcPr>
          <w:p w:rsidR="006E1FBE" w:rsidRDefault="006E1FBE" w:rsidP="005B471B">
            <w:pPr>
              <w:jc w:val="center"/>
              <w:rPr>
                <w:sz w:val="28"/>
                <w:szCs w:val="28"/>
                <w:lang w:val="uk-UA"/>
              </w:rPr>
            </w:pPr>
          </w:p>
        </w:tc>
      </w:tr>
      <w:tr w:rsidR="006E1FBE" w:rsidTr="005B471B">
        <w:tc>
          <w:tcPr>
            <w:tcW w:w="486" w:type="pct"/>
            <w:tcBorders>
              <w:top w:val="single" w:sz="4" w:space="0" w:color="auto"/>
              <w:left w:val="single" w:sz="4" w:space="0" w:color="auto"/>
              <w:bottom w:val="single" w:sz="4" w:space="0" w:color="auto"/>
              <w:right w:val="single" w:sz="4" w:space="0" w:color="auto"/>
            </w:tcBorders>
          </w:tcPr>
          <w:p w:rsidR="006E1FBE" w:rsidRDefault="006E1FBE" w:rsidP="005B471B">
            <w:pPr>
              <w:jc w:val="center"/>
              <w:rPr>
                <w:sz w:val="28"/>
                <w:szCs w:val="28"/>
                <w:lang w:val="uk-UA"/>
              </w:rPr>
            </w:pPr>
          </w:p>
        </w:tc>
        <w:tc>
          <w:tcPr>
            <w:tcW w:w="555" w:type="pct"/>
            <w:tcBorders>
              <w:top w:val="single" w:sz="4" w:space="0" w:color="auto"/>
              <w:left w:val="single" w:sz="4" w:space="0" w:color="auto"/>
              <w:bottom w:val="single" w:sz="4" w:space="0" w:color="auto"/>
              <w:right w:val="single" w:sz="4" w:space="0" w:color="auto"/>
            </w:tcBorders>
          </w:tcPr>
          <w:p w:rsidR="006E1FBE" w:rsidRDefault="006E1FBE" w:rsidP="005B471B">
            <w:pPr>
              <w:jc w:val="center"/>
              <w:rPr>
                <w:sz w:val="28"/>
                <w:szCs w:val="28"/>
                <w:lang w:val="uk-UA"/>
              </w:rPr>
            </w:pPr>
          </w:p>
        </w:tc>
        <w:tc>
          <w:tcPr>
            <w:tcW w:w="1416" w:type="pct"/>
            <w:tcBorders>
              <w:top w:val="single" w:sz="4" w:space="0" w:color="auto"/>
              <w:left w:val="single" w:sz="4" w:space="0" w:color="auto"/>
              <w:bottom w:val="single" w:sz="4" w:space="0" w:color="auto"/>
              <w:right w:val="single" w:sz="4" w:space="0" w:color="auto"/>
            </w:tcBorders>
          </w:tcPr>
          <w:p w:rsidR="006E1FBE" w:rsidRDefault="006E1FBE" w:rsidP="005B471B">
            <w:pPr>
              <w:jc w:val="center"/>
              <w:rPr>
                <w:sz w:val="28"/>
                <w:szCs w:val="28"/>
                <w:lang w:val="uk-UA"/>
              </w:rPr>
            </w:pPr>
          </w:p>
        </w:tc>
        <w:tc>
          <w:tcPr>
            <w:tcW w:w="841" w:type="pct"/>
            <w:tcBorders>
              <w:top w:val="single" w:sz="4" w:space="0" w:color="auto"/>
              <w:left w:val="single" w:sz="4" w:space="0" w:color="auto"/>
              <w:bottom w:val="single" w:sz="4" w:space="0" w:color="auto"/>
              <w:right w:val="single" w:sz="4" w:space="0" w:color="auto"/>
            </w:tcBorders>
          </w:tcPr>
          <w:p w:rsidR="006E1FBE" w:rsidRDefault="006E1FBE" w:rsidP="005B471B">
            <w:pPr>
              <w:jc w:val="center"/>
              <w:rPr>
                <w:sz w:val="28"/>
                <w:szCs w:val="28"/>
                <w:lang w:val="uk-UA"/>
              </w:rPr>
            </w:pPr>
          </w:p>
        </w:tc>
        <w:tc>
          <w:tcPr>
            <w:tcW w:w="854" w:type="pct"/>
            <w:tcBorders>
              <w:top w:val="single" w:sz="4" w:space="0" w:color="auto"/>
              <w:left w:val="single" w:sz="4" w:space="0" w:color="auto"/>
              <w:bottom w:val="single" w:sz="4" w:space="0" w:color="auto"/>
              <w:right w:val="single" w:sz="4" w:space="0" w:color="auto"/>
            </w:tcBorders>
          </w:tcPr>
          <w:p w:rsidR="006E1FBE" w:rsidRDefault="006E1FBE" w:rsidP="005B471B">
            <w:pPr>
              <w:jc w:val="center"/>
              <w:rPr>
                <w:sz w:val="28"/>
                <w:szCs w:val="28"/>
                <w:lang w:val="uk-UA"/>
              </w:rPr>
            </w:pPr>
          </w:p>
        </w:tc>
        <w:tc>
          <w:tcPr>
            <w:tcW w:w="848" w:type="pct"/>
            <w:tcBorders>
              <w:top w:val="single" w:sz="4" w:space="0" w:color="auto"/>
              <w:left w:val="single" w:sz="4" w:space="0" w:color="auto"/>
              <w:bottom w:val="single" w:sz="4" w:space="0" w:color="auto"/>
              <w:right w:val="single" w:sz="4" w:space="0" w:color="auto"/>
            </w:tcBorders>
          </w:tcPr>
          <w:p w:rsidR="006E1FBE" w:rsidRDefault="006E1FBE" w:rsidP="005B471B">
            <w:pPr>
              <w:jc w:val="center"/>
              <w:rPr>
                <w:sz w:val="28"/>
                <w:szCs w:val="28"/>
                <w:lang w:val="uk-UA"/>
              </w:rPr>
            </w:pPr>
          </w:p>
        </w:tc>
      </w:tr>
      <w:tr w:rsidR="006E1FBE" w:rsidTr="005B471B">
        <w:tc>
          <w:tcPr>
            <w:tcW w:w="5000" w:type="pct"/>
            <w:gridSpan w:val="6"/>
            <w:tcBorders>
              <w:top w:val="single" w:sz="4" w:space="0" w:color="auto"/>
              <w:left w:val="single" w:sz="4" w:space="0" w:color="auto"/>
              <w:bottom w:val="single" w:sz="4" w:space="0" w:color="auto"/>
              <w:right w:val="single" w:sz="4" w:space="0" w:color="auto"/>
            </w:tcBorders>
            <w:hideMark/>
          </w:tcPr>
          <w:p w:rsidR="006E1FBE" w:rsidRDefault="006E1FBE" w:rsidP="005B471B">
            <w:pPr>
              <w:keepNext/>
              <w:jc w:val="center"/>
              <w:rPr>
                <w:i/>
                <w:iCs/>
                <w:sz w:val="28"/>
                <w:szCs w:val="28"/>
                <w:lang w:val="uk-UA"/>
              </w:rPr>
            </w:pPr>
            <w:r>
              <w:rPr>
                <w:i/>
                <w:iCs/>
                <w:sz w:val="28"/>
                <w:szCs w:val="28"/>
                <w:lang w:val="uk-UA"/>
              </w:rPr>
              <w:lastRenderedPageBreak/>
              <w:t>Забруднюючі речовини, для яких не встановлені ГДК (ОБРД) в атмосферному повітрі населених міст</w:t>
            </w:r>
          </w:p>
        </w:tc>
      </w:tr>
      <w:tr w:rsidR="006E1FBE" w:rsidTr="005B471B">
        <w:tc>
          <w:tcPr>
            <w:tcW w:w="486" w:type="pct"/>
            <w:tcBorders>
              <w:top w:val="single" w:sz="4" w:space="0" w:color="auto"/>
              <w:left w:val="single" w:sz="4" w:space="0" w:color="auto"/>
              <w:bottom w:val="single" w:sz="4" w:space="0" w:color="auto"/>
              <w:right w:val="single" w:sz="4" w:space="0" w:color="auto"/>
            </w:tcBorders>
          </w:tcPr>
          <w:p w:rsidR="006E1FBE" w:rsidRDefault="006E1FBE" w:rsidP="005B471B">
            <w:pPr>
              <w:jc w:val="center"/>
              <w:rPr>
                <w:sz w:val="28"/>
                <w:szCs w:val="28"/>
                <w:lang w:val="uk-UA"/>
              </w:rPr>
            </w:pPr>
            <w:r>
              <w:rPr>
                <w:sz w:val="28"/>
                <w:szCs w:val="28"/>
                <w:lang w:val="uk-UA"/>
              </w:rPr>
              <w:t>1</w:t>
            </w:r>
          </w:p>
        </w:tc>
        <w:tc>
          <w:tcPr>
            <w:tcW w:w="555" w:type="pct"/>
            <w:tcBorders>
              <w:top w:val="single" w:sz="4" w:space="0" w:color="auto"/>
              <w:left w:val="single" w:sz="4" w:space="0" w:color="auto"/>
              <w:bottom w:val="single" w:sz="4" w:space="0" w:color="auto"/>
              <w:right w:val="single" w:sz="4" w:space="0" w:color="auto"/>
            </w:tcBorders>
          </w:tcPr>
          <w:p w:rsidR="006E1FBE" w:rsidRDefault="006E1FBE" w:rsidP="005B471B">
            <w:pPr>
              <w:jc w:val="center"/>
              <w:rPr>
                <w:sz w:val="28"/>
                <w:szCs w:val="28"/>
                <w:lang w:val="uk-UA"/>
              </w:rPr>
            </w:pPr>
            <w:r>
              <w:rPr>
                <w:sz w:val="28"/>
                <w:szCs w:val="28"/>
                <w:lang w:val="uk-UA"/>
              </w:rPr>
              <w:t>04002/ -</w:t>
            </w:r>
          </w:p>
        </w:tc>
        <w:tc>
          <w:tcPr>
            <w:tcW w:w="1416" w:type="pct"/>
            <w:tcBorders>
              <w:top w:val="single" w:sz="4" w:space="0" w:color="auto"/>
              <w:left w:val="single" w:sz="4" w:space="0" w:color="auto"/>
              <w:bottom w:val="single" w:sz="4" w:space="0" w:color="auto"/>
              <w:right w:val="single" w:sz="4" w:space="0" w:color="auto"/>
            </w:tcBorders>
          </w:tcPr>
          <w:p w:rsidR="006E1FBE" w:rsidRDefault="006E1FBE" w:rsidP="005B471B">
            <w:pPr>
              <w:jc w:val="center"/>
              <w:rPr>
                <w:sz w:val="28"/>
                <w:szCs w:val="28"/>
                <w:lang w:val="uk-UA"/>
              </w:rPr>
            </w:pPr>
            <w:r>
              <w:rPr>
                <w:bCs/>
                <w:sz w:val="28"/>
                <w:lang w:val="uk-UA"/>
              </w:rPr>
              <w:t xml:space="preserve">Азоту (1) оксид </w:t>
            </w:r>
            <w:r>
              <w:rPr>
                <w:bCs/>
                <w:sz w:val="28"/>
                <w:lang w:val="en-US"/>
              </w:rPr>
              <w:t>[N2O]</w:t>
            </w:r>
          </w:p>
        </w:tc>
        <w:tc>
          <w:tcPr>
            <w:tcW w:w="841" w:type="pct"/>
            <w:tcBorders>
              <w:top w:val="single" w:sz="4" w:space="0" w:color="auto"/>
              <w:left w:val="single" w:sz="4" w:space="0" w:color="auto"/>
              <w:bottom w:val="single" w:sz="4" w:space="0" w:color="auto"/>
              <w:right w:val="single" w:sz="4" w:space="0" w:color="auto"/>
            </w:tcBorders>
          </w:tcPr>
          <w:p w:rsidR="006E1FBE" w:rsidRDefault="006E1FBE" w:rsidP="005B471B">
            <w:pPr>
              <w:jc w:val="center"/>
              <w:rPr>
                <w:sz w:val="28"/>
                <w:szCs w:val="28"/>
                <w:lang w:val="uk-UA"/>
              </w:rPr>
            </w:pPr>
            <w:r>
              <w:rPr>
                <w:sz w:val="28"/>
                <w:szCs w:val="28"/>
                <w:lang w:val="uk-UA"/>
              </w:rPr>
              <w:t>0,025</w:t>
            </w:r>
          </w:p>
        </w:tc>
        <w:tc>
          <w:tcPr>
            <w:tcW w:w="854" w:type="pct"/>
            <w:tcBorders>
              <w:top w:val="single" w:sz="4" w:space="0" w:color="auto"/>
              <w:left w:val="single" w:sz="4" w:space="0" w:color="auto"/>
              <w:bottom w:val="single" w:sz="4" w:space="0" w:color="auto"/>
              <w:right w:val="single" w:sz="4" w:space="0" w:color="auto"/>
            </w:tcBorders>
          </w:tcPr>
          <w:p w:rsidR="006E1FBE" w:rsidRDefault="006E1FBE" w:rsidP="005B471B">
            <w:pPr>
              <w:jc w:val="center"/>
              <w:rPr>
                <w:sz w:val="28"/>
                <w:szCs w:val="28"/>
                <w:lang w:val="uk-UA"/>
              </w:rPr>
            </w:pPr>
            <w:r>
              <w:rPr>
                <w:sz w:val="28"/>
                <w:szCs w:val="28"/>
                <w:lang w:val="uk-UA"/>
              </w:rPr>
              <w:t>0,025</w:t>
            </w:r>
          </w:p>
        </w:tc>
        <w:tc>
          <w:tcPr>
            <w:tcW w:w="848" w:type="pct"/>
            <w:tcBorders>
              <w:top w:val="single" w:sz="4" w:space="0" w:color="auto"/>
              <w:left w:val="single" w:sz="4" w:space="0" w:color="auto"/>
              <w:bottom w:val="single" w:sz="4" w:space="0" w:color="auto"/>
              <w:right w:val="single" w:sz="4" w:space="0" w:color="auto"/>
            </w:tcBorders>
          </w:tcPr>
          <w:p w:rsidR="006E1FBE" w:rsidRDefault="006E1FBE" w:rsidP="005B471B">
            <w:pPr>
              <w:jc w:val="center"/>
              <w:rPr>
                <w:sz w:val="28"/>
                <w:szCs w:val="28"/>
                <w:lang w:val="uk-UA"/>
              </w:rPr>
            </w:pPr>
            <w:r>
              <w:rPr>
                <w:sz w:val="28"/>
                <w:szCs w:val="28"/>
                <w:lang w:val="uk-UA"/>
              </w:rPr>
              <w:t>0,1</w:t>
            </w:r>
          </w:p>
        </w:tc>
      </w:tr>
      <w:tr w:rsidR="006E1FBE" w:rsidTr="005B471B">
        <w:tc>
          <w:tcPr>
            <w:tcW w:w="486" w:type="pct"/>
            <w:tcBorders>
              <w:top w:val="single" w:sz="4" w:space="0" w:color="auto"/>
              <w:left w:val="single" w:sz="4" w:space="0" w:color="auto"/>
              <w:bottom w:val="single" w:sz="4" w:space="0" w:color="auto"/>
              <w:right w:val="single" w:sz="4" w:space="0" w:color="auto"/>
            </w:tcBorders>
          </w:tcPr>
          <w:p w:rsidR="006E1FBE" w:rsidRDefault="006E1FBE" w:rsidP="005B471B">
            <w:pPr>
              <w:jc w:val="center"/>
              <w:rPr>
                <w:sz w:val="28"/>
                <w:szCs w:val="28"/>
                <w:lang w:val="uk-UA"/>
              </w:rPr>
            </w:pPr>
            <w:r>
              <w:rPr>
                <w:sz w:val="28"/>
                <w:szCs w:val="28"/>
                <w:lang w:val="uk-UA"/>
              </w:rPr>
              <w:t>2</w:t>
            </w:r>
          </w:p>
        </w:tc>
        <w:tc>
          <w:tcPr>
            <w:tcW w:w="555" w:type="pct"/>
            <w:tcBorders>
              <w:top w:val="single" w:sz="4" w:space="0" w:color="auto"/>
              <w:left w:val="single" w:sz="4" w:space="0" w:color="auto"/>
              <w:bottom w:val="single" w:sz="4" w:space="0" w:color="auto"/>
              <w:right w:val="single" w:sz="4" w:space="0" w:color="auto"/>
            </w:tcBorders>
          </w:tcPr>
          <w:p w:rsidR="006E1FBE" w:rsidRDefault="006E1FBE" w:rsidP="005B471B">
            <w:pPr>
              <w:jc w:val="center"/>
              <w:rPr>
                <w:sz w:val="28"/>
                <w:szCs w:val="28"/>
                <w:lang w:val="uk-UA"/>
              </w:rPr>
            </w:pPr>
            <w:r>
              <w:rPr>
                <w:sz w:val="28"/>
                <w:szCs w:val="28"/>
                <w:lang w:val="uk-UA"/>
              </w:rPr>
              <w:t xml:space="preserve">07000/ </w:t>
            </w:r>
          </w:p>
        </w:tc>
        <w:tc>
          <w:tcPr>
            <w:tcW w:w="1416" w:type="pct"/>
            <w:tcBorders>
              <w:top w:val="single" w:sz="4" w:space="0" w:color="auto"/>
              <w:left w:val="single" w:sz="4" w:space="0" w:color="auto"/>
              <w:bottom w:val="single" w:sz="4" w:space="0" w:color="auto"/>
              <w:right w:val="single" w:sz="4" w:space="0" w:color="auto"/>
            </w:tcBorders>
          </w:tcPr>
          <w:p w:rsidR="006E1FBE" w:rsidRDefault="006E1FBE" w:rsidP="005B471B">
            <w:pPr>
              <w:jc w:val="center"/>
              <w:rPr>
                <w:bCs/>
                <w:sz w:val="28"/>
                <w:lang w:val="uk-UA"/>
              </w:rPr>
            </w:pPr>
            <w:r>
              <w:rPr>
                <w:bCs/>
                <w:sz w:val="28"/>
                <w:lang w:val="uk-UA"/>
              </w:rPr>
              <w:t xml:space="preserve">Вуглецю </w:t>
            </w:r>
            <w:proofErr w:type="spellStart"/>
            <w:r>
              <w:rPr>
                <w:bCs/>
                <w:sz w:val="28"/>
                <w:lang w:val="uk-UA"/>
              </w:rPr>
              <w:t>діоксид</w:t>
            </w:r>
            <w:proofErr w:type="spellEnd"/>
          </w:p>
        </w:tc>
        <w:tc>
          <w:tcPr>
            <w:tcW w:w="841" w:type="pct"/>
            <w:tcBorders>
              <w:top w:val="single" w:sz="4" w:space="0" w:color="auto"/>
              <w:left w:val="single" w:sz="4" w:space="0" w:color="auto"/>
              <w:bottom w:val="single" w:sz="4" w:space="0" w:color="auto"/>
              <w:right w:val="single" w:sz="4" w:space="0" w:color="auto"/>
            </w:tcBorders>
          </w:tcPr>
          <w:p w:rsidR="006E1FBE" w:rsidRDefault="006E1FBE" w:rsidP="005B471B">
            <w:pPr>
              <w:jc w:val="center"/>
              <w:rPr>
                <w:sz w:val="28"/>
                <w:szCs w:val="28"/>
                <w:lang w:val="uk-UA"/>
              </w:rPr>
            </w:pPr>
            <w:r>
              <w:rPr>
                <w:sz w:val="28"/>
                <w:szCs w:val="28"/>
                <w:lang w:val="uk-UA"/>
              </w:rPr>
              <w:t>410,559</w:t>
            </w:r>
          </w:p>
        </w:tc>
        <w:tc>
          <w:tcPr>
            <w:tcW w:w="854" w:type="pct"/>
            <w:tcBorders>
              <w:top w:val="single" w:sz="4" w:space="0" w:color="auto"/>
              <w:left w:val="single" w:sz="4" w:space="0" w:color="auto"/>
              <w:bottom w:val="single" w:sz="4" w:space="0" w:color="auto"/>
              <w:right w:val="single" w:sz="4" w:space="0" w:color="auto"/>
            </w:tcBorders>
          </w:tcPr>
          <w:p w:rsidR="006E1FBE" w:rsidRDefault="006E1FBE" w:rsidP="005B471B">
            <w:pPr>
              <w:jc w:val="center"/>
              <w:rPr>
                <w:sz w:val="28"/>
                <w:szCs w:val="28"/>
                <w:lang w:val="uk-UA"/>
              </w:rPr>
            </w:pPr>
            <w:r>
              <w:rPr>
                <w:sz w:val="28"/>
                <w:szCs w:val="28"/>
                <w:lang w:val="uk-UA"/>
              </w:rPr>
              <w:t>410,559</w:t>
            </w:r>
          </w:p>
        </w:tc>
        <w:tc>
          <w:tcPr>
            <w:tcW w:w="848" w:type="pct"/>
            <w:tcBorders>
              <w:top w:val="single" w:sz="4" w:space="0" w:color="auto"/>
              <w:left w:val="single" w:sz="4" w:space="0" w:color="auto"/>
              <w:bottom w:val="single" w:sz="4" w:space="0" w:color="auto"/>
              <w:right w:val="single" w:sz="4" w:space="0" w:color="auto"/>
            </w:tcBorders>
          </w:tcPr>
          <w:p w:rsidR="006E1FBE" w:rsidRDefault="006E1FBE" w:rsidP="005B471B">
            <w:pPr>
              <w:jc w:val="center"/>
              <w:rPr>
                <w:sz w:val="28"/>
                <w:szCs w:val="28"/>
                <w:lang w:val="uk-UA"/>
              </w:rPr>
            </w:pPr>
            <w:r>
              <w:rPr>
                <w:sz w:val="28"/>
                <w:szCs w:val="28"/>
                <w:lang w:val="uk-UA"/>
              </w:rPr>
              <w:t>-</w:t>
            </w:r>
          </w:p>
        </w:tc>
      </w:tr>
      <w:tr w:rsidR="006E1FBE" w:rsidTr="005B471B">
        <w:tc>
          <w:tcPr>
            <w:tcW w:w="2457" w:type="pct"/>
            <w:gridSpan w:val="3"/>
            <w:tcBorders>
              <w:top w:val="single" w:sz="4" w:space="0" w:color="auto"/>
              <w:left w:val="single" w:sz="4" w:space="0" w:color="auto"/>
              <w:bottom w:val="single" w:sz="4" w:space="0" w:color="auto"/>
              <w:right w:val="single" w:sz="4" w:space="0" w:color="auto"/>
            </w:tcBorders>
            <w:hideMark/>
          </w:tcPr>
          <w:p w:rsidR="006E1FBE" w:rsidRDefault="006E1FBE" w:rsidP="005B471B">
            <w:pPr>
              <w:rPr>
                <w:b/>
                <w:bCs/>
                <w:i/>
                <w:iCs/>
                <w:sz w:val="28"/>
                <w:szCs w:val="28"/>
                <w:lang w:val="uk-UA"/>
              </w:rPr>
            </w:pPr>
            <w:r>
              <w:rPr>
                <w:b/>
                <w:bCs/>
                <w:i/>
                <w:iCs/>
                <w:sz w:val="28"/>
                <w:szCs w:val="28"/>
                <w:lang w:val="uk-UA"/>
              </w:rPr>
              <w:t>Усього</w:t>
            </w:r>
          </w:p>
        </w:tc>
        <w:tc>
          <w:tcPr>
            <w:tcW w:w="841" w:type="pct"/>
            <w:tcBorders>
              <w:top w:val="single" w:sz="4" w:space="0" w:color="auto"/>
              <w:left w:val="single" w:sz="4" w:space="0" w:color="auto"/>
              <w:bottom w:val="single" w:sz="4" w:space="0" w:color="auto"/>
              <w:right w:val="single" w:sz="4" w:space="0" w:color="auto"/>
            </w:tcBorders>
            <w:hideMark/>
          </w:tcPr>
          <w:p w:rsidR="006E1FBE" w:rsidRPr="00D04118" w:rsidRDefault="006E1FBE" w:rsidP="005B471B">
            <w:pPr>
              <w:jc w:val="center"/>
              <w:rPr>
                <w:b/>
                <w:i/>
                <w:sz w:val="28"/>
                <w:szCs w:val="28"/>
                <w:lang w:val="uk-UA"/>
              </w:rPr>
            </w:pPr>
            <w:r w:rsidRPr="00D04118">
              <w:rPr>
                <w:b/>
                <w:i/>
                <w:sz w:val="28"/>
                <w:szCs w:val="28"/>
                <w:lang w:val="uk-UA"/>
              </w:rPr>
              <w:t>410,584</w:t>
            </w:r>
          </w:p>
        </w:tc>
        <w:tc>
          <w:tcPr>
            <w:tcW w:w="854" w:type="pct"/>
            <w:tcBorders>
              <w:top w:val="single" w:sz="4" w:space="0" w:color="auto"/>
              <w:left w:val="single" w:sz="4" w:space="0" w:color="auto"/>
              <w:bottom w:val="single" w:sz="4" w:space="0" w:color="auto"/>
              <w:right w:val="single" w:sz="4" w:space="0" w:color="auto"/>
            </w:tcBorders>
            <w:hideMark/>
          </w:tcPr>
          <w:p w:rsidR="006E1FBE" w:rsidRPr="00D04118" w:rsidRDefault="006E1FBE" w:rsidP="005B471B">
            <w:pPr>
              <w:jc w:val="center"/>
              <w:rPr>
                <w:b/>
                <w:i/>
                <w:sz w:val="28"/>
                <w:szCs w:val="28"/>
                <w:lang w:val="uk-UA"/>
              </w:rPr>
            </w:pPr>
            <w:r w:rsidRPr="00D04118">
              <w:rPr>
                <w:b/>
                <w:i/>
                <w:sz w:val="28"/>
                <w:szCs w:val="28"/>
                <w:lang w:val="uk-UA"/>
              </w:rPr>
              <w:t>410,584</w:t>
            </w:r>
          </w:p>
        </w:tc>
        <w:tc>
          <w:tcPr>
            <w:tcW w:w="848" w:type="pct"/>
            <w:tcBorders>
              <w:top w:val="single" w:sz="4" w:space="0" w:color="auto"/>
              <w:left w:val="single" w:sz="4" w:space="0" w:color="auto"/>
              <w:bottom w:val="single" w:sz="4" w:space="0" w:color="auto"/>
              <w:right w:val="single" w:sz="4" w:space="0" w:color="auto"/>
            </w:tcBorders>
            <w:hideMark/>
          </w:tcPr>
          <w:p w:rsidR="006E1FBE" w:rsidRDefault="006E1FBE" w:rsidP="005B471B">
            <w:pPr>
              <w:jc w:val="center"/>
              <w:rPr>
                <w:sz w:val="28"/>
                <w:szCs w:val="28"/>
                <w:lang w:val="uk-UA"/>
              </w:rPr>
            </w:pPr>
            <w:r>
              <w:rPr>
                <w:sz w:val="28"/>
                <w:szCs w:val="28"/>
                <w:lang w:val="uk-UA"/>
              </w:rPr>
              <w:t>-</w:t>
            </w:r>
          </w:p>
        </w:tc>
      </w:tr>
    </w:tbl>
    <w:p w:rsidR="006E1FBE" w:rsidRPr="00BF0D63" w:rsidRDefault="006E1FBE" w:rsidP="006E1FBE">
      <w:pPr>
        <w:spacing w:before="120" w:after="120" w:line="360" w:lineRule="auto"/>
        <w:jc w:val="center"/>
        <w:rPr>
          <w:b/>
          <w:bCs/>
          <w:lang w:val="uk-UA"/>
        </w:rPr>
        <w:sectPr w:rsidR="006E1FBE" w:rsidRPr="00BF0D63" w:rsidSect="00E4434D">
          <w:pgSz w:w="11906" w:h="16838"/>
          <w:pgMar w:top="1134" w:right="851" w:bottom="1134" w:left="1418" w:header="709" w:footer="709" w:gutter="0"/>
          <w:cols w:space="708"/>
          <w:docGrid w:linePitch="360"/>
        </w:sectPr>
      </w:pPr>
    </w:p>
    <w:p w:rsidR="006E1FBE" w:rsidRPr="00D3482D" w:rsidRDefault="006E1FBE" w:rsidP="006E1FBE">
      <w:pPr>
        <w:jc w:val="center"/>
        <w:rPr>
          <w:b/>
          <w:bCs/>
          <w:sz w:val="28"/>
          <w:lang w:val="uk-UA"/>
        </w:rPr>
      </w:pPr>
      <w:r w:rsidRPr="00D3482D">
        <w:rPr>
          <w:b/>
          <w:bCs/>
          <w:sz w:val="28"/>
          <w:lang w:val="uk-UA"/>
        </w:rPr>
        <w:lastRenderedPageBreak/>
        <w:t>Характеристика джерел викидів забруднюючих речовин в атмосферне повітря та їх параметри</w:t>
      </w:r>
    </w:p>
    <w:p w:rsidR="006E1FBE" w:rsidRPr="00D3482D" w:rsidRDefault="006E1FBE" w:rsidP="006E1FBE">
      <w:pPr>
        <w:jc w:val="right"/>
        <w:rPr>
          <w:sz w:val="28"/>
          <w:lang w:val="uk-UA"/>
        </w:rPr>
      </w:pPr>
      <w:r w:rsidRPr="00D3482D">
        <w:rPr>
          <w:sz w:val="28"/>
          <w:lang w:val="uk-UA"/>
        </w:rPr>
        <w:t>Таблиця 13.3</w:t>
      </w:r>
    </w:p>
    <w:tbl>
      <w:tblPr>
        <w:tblW w:w="15408" w:type="dxa"/>
        <w:tblLayout w:type="fixed"/>
        <w:tblLook w:val="0000" w:firstRow="0" w:lastRow="0" w:firstColumn="0" w:lastColumn="0" w:noHBand="0" w:noVBand="0"/>
      </w:tblPr>
      <w:tblGrid>
        <w:gridCol w:w="1368"/>
        <w:gridCol w:w="540"/>
        <w:gridCol w:w="1518"/>
        <w:gridCol w:w="630"/>
        <w:gridCol w:w="827"/>
        <w:gridCol w:w="531"/>
        <w:gridCol w:w="531"/>
        <w:gridCol w:w="554"/>
        <w:gridCol w:w="507"/>
        <w:gridCol w:w="482"/>
        <w:gridCol w:w="905"/>
        <w:gridCol w:w="775"/>
        <w:gridCol w:w="896"/>
        <w:gridCol w:w="676"/>
        <w:gridCol w:w="1571"/>
        <w:gridCol w:w="697"/>
        <w:gridCol w:w="836"/>
        <w:gridCol w:w="844"/>
        <w:gridCol w:w="720"/>
      </w:tblGrid>
      <w:tr w:rsidR="006E1FBE" w:rsidRPr="00BF0D63" w:rsidTr="005B471B">
        <w:trPr>
          <w:cantSplit/>
          <w:trHeight w:val="615"/>
        </w:trPr>
        <w:tc>
          <w:tcPr>
            <w:tcW w:w="1368" w:type="dxa"/>
            <w:vMerge w:val="restart"/>
            <w:tcBorders>
              <w:top w:val="single" w:sz="4" w:space="0" w:color="auto"/>
              <w:left w:val="single" w:sz="4" w:space="0" w:color="auto"/>
              <w:bottom w:val="single" w:sz="4" w:space="0" w:color="auto"/>
              <w:right w:val="single" w:sz="4" w:space="0" w:color="auto"/>
            </w:tcBorders>
            <w:vAlign w:val="center"/>
          </w:tcPr>
          <w:p w:rsidR="006E1FBE" w:rsidRPr="00BF0D63" w:rsidRDefault="006E1FBE" w:rsidP="005B471B">
            <w:pPr>
              <w:ind w:left="-57" w:right="-57"/>
              <w:jc w:val="center"/>
              <w:rPr>
                <w:b/>
                <w:bCs/>
                <w:sz w:val="20"/>
                <w:szCs w:val="20"/>
                <w:lang w:val="uk-UA"/>
              </w:rPr>
            </w:pPr>
            <w:proofErr w:type="spellStart"/>
            <w:r w:rsidRPr="00BF0D63">
              <w:rPr>
                <w:b/>
                <w:bCs/>
                <w:sz w:val="20"/>
                <w:szCs w:val="20"/>
                <w:lang w:val="uk-UA"/>
              </w:rPr>
              <w:t>Вироб-ництво</w:t>
            </w:r>
            <w:proofErr w:type="spellEnd"/>
            <w:r w:rsidRPr="00BF0D63">
              <w:rPr>
                <w:b/>
                <w:bCs/>
                <w:sz w:val="20"/>
                <w:szCs w:val="20"/>
                <w:lang w:val="uk-UA"/>
              </w:rPr>
              <w:t xml:space="preserve">, процес, установка, </w:t>
            </w:r>
            <w:proofErr w:type="spellStart"/>
            <w:r w:rsidRPr="00BF0D63">
              <w:rPr>
                <w:b/>
                <w:bCs/>
                <w:sz w:val="20"/>
                <w:szCs w:val="20"/>
                <w:lang w:val="uk-UA"/>
              </w:rPr>
              <w:t>устатку-вання</w:t>
            </w:r>
            <w:proofErr w:type="spellEnd"/>
          </w:p>
        </w:tc>
        <w:tc>
          <w:tcPr>
            <w:tcW w:w="540" w:type="dxa"/>
            <w:vMerge w:val="restart"/>
            <w:tcBorders>
              <w:top w:val="single" w:sz="4" w:space="0" w:color="auto"/>
              <w:left w:val="single" w:sz="4" w:space="0" w:color="auto"/>
              <w:bottom w:val="single" w:sz="4" w:space="0" w:color="auto"/>
              <w:right w:val="single" w:sz="4" w:space="0" w:color="auto"/>
            </w:tcBorders>
            <w:textDirection w:val="btLr"/>
            <w:vAlign w:val="center"/>
          </w:tcPr>
          <w:p w:rsidR="006E1FBE" w:rsidRPr="00BF0D63" w:rsidRDefault="006E1FBE" w:rsidP="005B471B">
            <w:pPr>
              <w:ind w:left="-57" w:right="-57"/>
              <w:jc w:val="center"/>
              <w:rPr>
                <w:b/>
                <w:bCs/>
                <w:sz w:val="20"/>
                <w:szCs w:val="20"/>
                <w:lang w:val="uk-UA"/>
              </w:rPr>
            </w:pPr>
            <w:r w:rsidRPr="00BF0D63">
              <w:rPr>
                <w:b/>
                <w:bCs/>
                <w:sz w:val="20"/>
                <w:szCs w:val="20"/>
                <w:lang w:val="uk-UA"/>
              </w:rPr>
              <w:t>Номер джерела викиду</w:t>
            </w:r>
          </w:p>
        </w:tc>
        <w:tc>
          <w:tcPr>
            <w:tcW w:w="1518" w:type="dxa"/>
            <w:vMerge w:val="restart"/>
            <w:tcBorders>
              <w:top w:val="single" w:sz="4" w:space="0" w:color="auto"/>
              <w:left w:val="single" w:sz="4" w:space="0" w:color="auto"/>
              <w:bottom w:val="single" w:sz="4" w:space="0" w:color="auto"/>
              <w:right w:val="single" w:sz="4" w:space="0" w:color="auto"/>
            </w:tcBorders>
            <w:vAlign w:val="center"/>
          </w:tcPr>
          <w:p w:rsidR="006E1FBE" w:rsidRPr="00BF0D63" w:rsidRDefault="006E1FBE" w:rsidP="005B471B">
            <w:pPr>
              <w:ind w:left="-57" w:right="-57"/>
              <w:jc w:val="center"/>
              <w:rPr>
                <w:b/>
                <w:bCs/>
                <w:sz w:val="20"/>
                <w:szCs w:val="20"/>
                <w:lang w:val="uk-UA"/>
              </w:rPr>
            </w:pPr>
            <w:proofErr w:type="spellStart"/>
            <w:r w:rsidRPr="00BF0D63">
              <w:rPr>
                <w:b/>
                <w:bCs/>
                <w:sz w:val="20"/>
                <w:szCs w:val="20"/>
                <w:lang w:val="uk-UA"/>
              </w:rPr>
              <w:t>Наймену-вання</w:t>
            </w:r>
            <w:proofErr w:type="spellEnd"/>
            <w:r w:rsidRPr="00BF0D63">
              <w:rPr>
                <w:b/>
                <w:bCs/>
                <w:sz w:val="20"/>
                <w:szCs w:val="20"/>
                <w:lang w:val="uk-UA"/>
              </w:rPr>
              <w:t xml:space="preserve"> джерела викиду</w:t>
            </w:r>
          </w:p>
        </w:tc>
        <w:tc>
          <w:tcPr>
            <w:tcW w:w="1457" w:type="dxa"/>
            <w:gridSpan w:val="2"/>
            <w:tcBorders>
              <w:top w:val="single" w:sz="4" w:space="0" w:color="auto"/>
              <w:left w:val="nil"/>
              <w:bottom w:val="single" w:sz="4" w:space="0" w:color="auto"/>
              <w:right w:val="single" w:sz="4" w:space="0" w:color="auto"/>
            </w:tcBorders>
            <w:vAlign w:val="center"/>
          </w:tcPr>
          <w:p w:rsidR="006E1FBE" w:rsidRPr="00BF0D63" w:rsidRDefault="006E1FBE" w:rsidP="005B471B">
            <w:pPr>
              <w:ind w:left="-57" w:right="-57"/>
              <w:jc w:val="center"/>
              <w:rPr>
                <w:b/>
                <w:bCs/>
                <w:sz w:val="20"/>
                <w:szCs w:val="20"/>
                <w:lang w:val="uk-UA"/>
              </w:rPr>
            </w:pPr>
            <w:r w:rsidRPr="00BF0D63">
              <w:rPr>
                <w:b/>
                <w:bCs/>
                <w:sz w:val="20"/>
                <w:szCs w:val="20"/>
                <w:lang w:val="uk-UA"/>
              </w:rPr>
              <w:t>Параметри джерел викидів</w:t>
            </w:r>
          </w:p>
        </w:tc>
        <w:tc>
          <w:tcPr>
            <w:tcW w:w="2123" w:type="dxa"/>
            <w:gridSpan w:val="4"/>
            <w:tcBorders>
              <w:top w:val="single" w:sz="4" w:space="0" w:color="auto"/>
              <w:left w:val="nil"/>
              <w:bottom w:val="single" w:sz="4" w:space="0" w:color="auto"/>
              <w:right w:val="single" w:sz="4" w:space="0" w:color="auto"/>
            </w:tcBorders>
            <w:vAlign w:val="center"/>
          </w:tcPr>
          <w:p w:rsidR="006E1FBE" w:rsidRPr="00BF0D63" w:rsidRDefault="006E1FBE" w:rsidP="005B471B">
            <w:pPr>
              <w:ind w:left="-57" w:right="-57"/>
              <w:jc w:val="center"/>
              <w:rPr>
                <w:b/>
                <w:bCs/>
                <w:sz w:val="20"/>
                <w:szCs w:val="20"/>
                <w:lang w:val="uk-UA"/>
              </w:rPr>
            </w:pPr>
            <w:r w:rsidRPr="00BF0D63">
              <w:rPr>
                <w:b/>
                <w:bCs/>
                <w:sz w:val="20"/>
                <w:szCs w:val="20"/>
                <w:lang w:val="uk-UA"/>
              </w:rPr>
              <w:t>Координати джерела на карті-схемі</w:t>
            </w:r>
          </w:p>
        </w:tc>
        <w:tc>
          <w:tcPr>
            <w:tcW w:w="482" w:type="dxa"/>
            <w:vMerge w:val="restart"/>
            <w:tcBorders>
              <w:top w:val="single" w:sz="4" w:space="0" w:color="auto"/>
              <w:left w:val="single" w:sz="4" w:space="0" w:color="auto"/>
              <w:bottom w:val="single" w:sz="4" w:space="0" w:color="auto"/>
              <w:right w:val="single" w:sz="4" w:space="0" w:color="auto"/>
            </w:tcBorders>
            <w:textDirection w:val="btLr"/>
            <w:vAlign w:val="center"/>
          </w:tcPr>
          <w:p w:rsidR="006E1FBE" w:rsidRPr="00BF0D63" w:rsidRDefault="006E1FBE" w:rsidP="005B471B">
            <w:pPr>
              <w:ind w:left="-57" w:right="-57"/>
              <w:jc w:val="center"/>
              <w:rPr>
                <w:b/>
                <w:bCs/>
                <w:sz w:val="20"/>
                <w:szCs w:val="20"/>
                <w:lang w:val="uk-UA"/>
              </w:rPr>
            </w:pPr>
            <w:r w:rsidRPr="00BF0D63">
              <w:rPr>
                <w:b/>
                <w:bCs/>
                <w:sz w:val="20"/>
                <w:szCs w:val="20"/>
                <w:lang w:val="uk-UA"/>
              </w:rPr>
              <w:t>Місце відбору проб</w:t>
            </w:r>
          </w:p>
        </w:tc>
        <w:tc>
          <w:tcPr>
            <w:tcW w:w="2576" w:type="dxa"/>
            <w:gridSpan w:val="3"/>
            <w:tcBorders>
              <w:top w:val="single" w:sz="4" w:space="0" w:color="auto"/>
              <w:left w:val="nil"/>
              <w:bottom w:val="single" w:sz="4" w:space="0" w:color="auto"/>
              <w:right w:val="single" w:sz="4" w:space="0" w:color="auto"/>
            </w:tcBorders>
            <w:vAlign w:val="center"/>
          </w:tcPr>
          <w:p w:rsidR="006E1FBE" w:rsidRPr="00BF0D63" w:rsidRDefault="006E1FBE" w:rsidP="005B471B">
            <w:pPr>
              <w:ind w:left="-57" w:right="-57"/>
              <w:jc w:val="center"/>
              <w:rPr>
                <w:b/>
                <w:bCs/>
                <w:sz w:val="20"/>
                <w:szCs w:val="20"/>
                <w:lang w:val="uk-UA"/>
              </w:rPr>
            </w:pPr>
            <w:r w:rsidRPr="00BF0D63">
              <w:rPr>
                <w:b/>
                <w:bCs/>
                <w:sz w:val="20"/>
                <w:szCs w:val="20"/>
                <w:lang w:val="uk-UA"/>
              </w:rPr>
              <w:t>Параметри газопилового потоку у місці вимірювання</w:t>
            </w:r>
          </w:p>
        </w:tc>
        <w:tc>
          <w:tcPr>
            <w:tcW w:w="676" w:type="dxa"/>
            <w:vMerge w:val="restart"/>
            <w:tcBorders>
              <w:top w:val="single" w:sz="4" w:space="0" w:color="auto"/>
              <w:left w:val="single" w:sz="4" w:space="0" w:color="auto"/>
              <w:bottom w:val="single" w:sz="4" w:space="0" w:color="auto"/>
              <w:right w:val="single" w:sz="4" w:space="0" w:color="auto"/>
            </w:tcBorders>
            <w:textDirection w:val="btLr"/>
            <w:vAlign w:val="center"/>
          </w:tcPr>
          <w:p w:rsidR="006E1FBE" w:rsidRPr="00BF0D63" w:rsidRDefault="006E1FBE" w:rsidP="005B471B">
            <w:pPr>
              <w:ind w:left="-57" w:right="-57"/>
              <w:jc w:val="center"/>
              <w:rPr>
                <w:b/>
                <w:bCs/>
                <w:sz w:val="20"/>
                <w:szCs w:val="20"/>
                <w:lang w:val="uk-UA"/>
              </w:rPr>
            </w:pPr>
            <w:r w:rsidRPr="00BF0D63">
              <w:rPr>
                <w:b/>
                <w:bCs/>
                <w:sz w:val="20"/>
                <w:szCs w:val="20"/>
                <w:lang w:val="uk-UA"/>
              </w:rPr>
              <w:t xml:space="preserve">Код забруднюючої </w:t>
            </w:r>
            <w:proofErr w:type="spellStart"/>
            <w:r w:rsidRPr="00BF0D63">
              <w:rPr>
                <w:b/>
                <w:bCs/>
                <w:sz w:val="20"/>
                <w:szCs w:val="20"/>
                <w:lang w:val="uk-UA"/>
              </w:rPr>
              <w:t>речови-ни</w:t>
            </w:r>
            <w:proofErr w:type="spellEnd"/>
          </w:p>
        </w:tc>
        <w:tc>
          <w:tcPr>
            <w:tcW w:w="1571" w:type="dxa"/>
            <w:vMerge w:val="restart"/>
            <w:tcBorders>
              <w:top w:val="single" w:sz="4" w:space="0" w:color="auto"/>
              <w:left w:val="single" w:sz="4" w:space="0" w:color="auto"/>
              <w:bottom w:val="single" w:sz="4" w:space="0" w:color="auto"/>
              <w:right w:val="single" w:sz="4" w:space="0" w:color="auto"/>
            </w:tcBorders>
            <w:textDirection w:val="btLr"/>
            <w:vAlign w:val="center"/>
          </w:tcPr>
          <w:p w:rsidR="006E1FBE" w:rsidRPr="00BF0D63" w:rsidRDefault="006E1FBE" w:rsidP="005B471B">
            <w:pPr>
              <w:ind w:left="-57" w:right="-57"/>
              <w:jc w:val="center"/>
              <w:rPr>
                <w:b/>
                <w:bCs/>
                <w:sz w:val="20"/>
                <w:szCs w:val="20"/>
                <w:lang w:val="uk-UA"/>
              </w:rPr>
            </w:pPr>
            <w:r w:rsidRPr="00BF0D63">
              <w:rPr>
                <w:b/>
                <w:bCs/>
                <w:sz w:val="20"/>
                <w:szCs w:val="20"/>
                <w:lang w:val="uk-UA"/>
              </w:rPr>
              <w:t>Найменування забруднюючої речовини</w:t>
            </w:r>
          </w:p>
        </w:tc>
        <w:tc>
          <w:tcPr>
            <w:tcW w:w="697" w:type="dxa"/>
            <w:vMerge w:val="restart"/>
            <w:tcBorders>
              <w:top w:val="single" w:sz="4" w:space="0" w:color="auto"/>
              <w:left w:val="single" w:sz="4" w:space="0" w:color="auto"/>
              <w:bottom w:val="single" w:sz="4" w:space="0" w:color="auto"/>
              <w:right w:val="single" w:sz="4" w:space="0" w:color="auto"/>
            </w:tcBorders>
            <w:textDirection w:val="btLr"/>
            <w:vAlign w:val="center"/>
          </w:tcPr>
          <w:p w:rsidR="006E1FBE" w:rsidRPr="00BF0D63" w:rsidRDefault="006E1FBE" w:rsidP="005B471B">
            <w:pPr>
              <w:ind w:left="-57" w:right="-57"/>
              <w:jc w:val="center"/>
              <w:rPr>
                <w:b/>
                <w:bCs/>
                <w:sz w:val="20"/>
                <w:szCs w:val="20"/>
                <w:lang w:val="uk-UA"/>
              </w:rPr>
            </w:pPr>
            <w:r w:rsidRPr="00BF0D63">
              <w:rPr>
                <w:b/>
                <w:bCs/>
                <w:sz w:val="20"/>
                <w:szCs w:val="20"/>
                <w:lang w:val="uk-UA"/>
              </w:rPr>
              <w:t>Максимальна масова концентрація забруднюючої речовини, мг/м</w:t>
            </w:r>
            <w:r w:rsidRPr="00BF0D63">
              <w:rPr>
                <w:b/>
                <w:bCs/>
                <w:sz w:val="20"/>
                <w:szCs w:val="20"/>
                <w:vertAlign w:val="superscript"/>
                <w:lang w:val="uk-UA"/>
              </w:rPr>
              <w:t>3</w:t>
            </w:r>
          </w:p>
        </w:tc>
        <w:tc>
          <w:tcPr>
            <w:tcW w:w="2400" w:type="dxa"/>
            <w:gridSpan w:val="3"/>
            <w:tcBorders>
              <w:top w:val="single" w:sz="4" w:space="0" w:color="auto"/>
              <w:left w:val="nil"/>
              <w:bottom w:val="single" w:sz="4" w:space="0" w:color="auto"/>
              <w:right w:val="single" w:sz="4" w:space="0" w:color="auto"/>
            </w:tcBorders>
            <w:vAlign w:val="center"/>
          </w:tcPr>
          <w:p w:rsidR="006E1FBE" w:rsidRPr="00BF0D63" w:rsidRDefault="006E1FBE" w:rsidP="005B471B">
            <w:pPr>
              <w:ind w:left="-57" w:right="-57"/>
              <w:jc w:val="center"/>
              <w:rPr>
                <w:b/>
                <w:bCs/>
                <w:sz w:val="20"/>
                <w:szCs w:val="20"/>
                <w:lang w:val="uk-UA"/>
              </w:rPr>
            </w:pPr>
            <w:r w:rsidRPr="00BF0D63">
              <w:rPr>
                <w:b/>
                <w:bCs/>
                <w:sz w:val="20"/>
                <w:szCs w:val="20"/>
                <w:lang w:val="uk-UA"/>
              </w:rPr>
              <w:t>Потужність викиду</w:t>
            </w:r>
          </w:p>
        </w:tc>
      </w:tr>
      <w:tr w:rsidR="006E1FBE" w:rsidRPr="00BF0D63" w:rsidTr="005B471B">
        <w:trPr>
          <w:cantSplit/>
          <w:trHeight w:val="1200"/>
        </w:trPr>
        <w:tc>
          <w:tcPr>
            <w:tcW w:w="1368" w:type="dxa"/>
            <w:vMerge/>
            <w:tcBorders>
              <w:top w:val="single" w:sz="4" w:space="0" w:color="auto"/>
              <w:left w:val="single" w:sz="4" w:space="0" w:color="auto"/>
              <w:bottom w:val="single" w:sz="4" w:space="0" w:color="auto"/>
              <w:right w:val="single" w:sz="4" w:space="0" w:color="auto"/>
            </w:tcBorders>
            <w:vAlign w:val="center"/>
          </w:tcPr>
          <w:p w:rsidR="006E1FBE" w:rsidRPr="00BF0D63" w:rsidRDefault="006E1FBE" w:rsidP="005B471B">
            <w:pPr>
              <w:ind w:left="-57" w:right="-57"/>
              <w:rPr>
                <w:b/>
                <w:bCs/>
                <w:sz w:val="20"/>
                <w:szCs w:val="20"/>
                <w:lang w:val="uk-UA"/>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6E1FBE" w:rsidRPr="00BF0D63" w:rsidRDefault="006E1FBE" w:rsidP="005B471B">
            <w:pPr>
              <w:ind w:left="-57" w:right="-57"/>
              <w:rPr>
                <w:b/>
                <w:bCs/>
                <w:sz w:val="20"/>
                <w:szCs w:val="20"/>
                <w:lang w:val="uk-UA"/>
              </w:rPr>
            </w:pPr>
          </w:p>
        </w:tc>
        <w:tc>
          <w:tcPr>
            <w:tcW w:w="1518" w:type="dxa"/>
            <w:vMerge/>
            <w:tcBorders>
              <w:top w:val="single" w:sz="4" w:space="0" w:color="auto"/>
              <w:left w:val="single" w:sz="4" w:space="0" w:color="auto"/>
              <w:bottom w:val="single" w:sz="4" w:space="0" w:color="auto"/>
              <w:right w:val="single" w:sz="4" w:space="0" w:color="auto"/>
            </w:tcBorders>
            <w:vAlign w:val="center"/>
          </w:tcPr>
          <w:p w:rsidR="006E1FBE" w:rsidRPr="00BF0D63" w:rsidRDefault="006E1FBE" w:rsidP="005B471B">
            <w:pPr>
              <w:ind w:left="-57" w:right="-57"/>
              <w:rPr>
                <w:b/>
                <w:bCs/>
                <w:sz w:val="20"/>
                <w:szCs w:val="20"/>
                <w:lang w:val="uk-UA"/>
              </w:rPr>
            </w:pPr>
          </w:p>
        </w:tc>
        <w:tc>
          <w:tcPr>
            <w:tcW w:w="630" w:type="dxa"/>
            <w:vMerge w:val="restart"/>
            <w:tcBorders>
              <w:top w:val="nil"/>
              <w:left w:val="single" w:sz="4" w:space="0" w:color="auto"/>
              <w:bottom w:val="single" w:sz="4" w:space="0" w:color="auto"/>
              <w:right w:val="single" w:sz="4" w:space="0" w:color="auto"/>
            </w:tcBorders>
            <w:textDirection w:val="btLr"/>
            <w:vAlign w:val="center"/>
          </w:tcPr>
          <w:p w:rsidR="006E1FBE" w:rsidRPr="00BF0D63" w:rsidRDefault="006E1FBE" w:rsidP="005B471B">
            <w:pPr>
              <w:ind w:left="-57" w:right="-57"/>
              <w:jc w:val="center"/>
              <w:rPr>
                <w:b/>
                <w:bCs/>
                <w:sz w:val="20"/>
                <w:szCs w:val="20"/>
                <w:lang w:val="uk-UA"/>
              </w:rPr>
            </w:pPr>
            <w:r w:rsidRPr="00BF0D63">
              <w:rPr>
                <w:b/>
                <w:bCs/>
                <w:sz w:val="20"/>
                <w:szCs w:val="20"/>
                <w:lang w:val="uk-UA"/>
              </w:rPr>
              <w:t>висота, м</w:t>
            </w:r>
          </w:p>
        </w:tc>
        <w:tc>
          <w:tcPr>
            <w:tcW w:w="827" w:type="dxa"/>
            <w:vMerge w:val="restart"/>
            <w:tcBorders>
              <w:top w:val="nil"/>
              <w:left w:val="single" w:sz="4" w:space="0" w:color="auto"/>
              <w:bottom w:val="single" w:sz="4" w:space="0" w:color="auto"/>
              <w:right w:val="single" w:sz="4" w:space="0" w:color="auto"/>
            </w:tcBorders>
            <w:vAlign w:val="center"/>
          </w:tcPr>
          <w:p w:rsidR="006E1FBE" w:rsidRPr="00BF0D63" w:rsidRDefault="006E1FBE" w:rsidP="005B471B">
            <w:pPr>
              <w:ind w:left="-57" w:right="-57"/>
              <w:jc w:val="center"/>
              <w:rPr>
                <w:b/>
                <w:bCs/>
                <w:sz w:val="20"/>
                <w:szCs w:val="20"/>
                <w:lang w:val="uk-UA"/>
              </w:rPr>
            </w:pPr>
            <w:proofErr w:type="spellStart"/>
            <w:r w:rsidRPr="00BF0D63">
              <w:rPr>
                <w:b/>
                <w:bCs/>
                <w:sz w:val="20"/>
                <w:szCs w:val="20"/>
                <w:lang w:val="uk-UA"/>
              </w:rPr>
              <w:t>діа-метр</w:t>
            </w:r>
            <w:proofErr w:type="spellEnd"/>
            <w:r w:rsidRPr="00BF0D63">
              <w:rPr>
                <w:b/>
                <w:bCs/>
                <w:sz w:val="20"/>
                <w:szCs w:val="20"/>
                <w:lang w:val="uk-UA"/>
              </w:rPr>
              <w:t xml:space="preserve"> </w:t>
            </w:r>
            <w:proofErr w:type="spellStart"/>
            <w:r w:rsidRPr="00BF0D63">
              <w:rPr>
                <w:b/>
                <w:bCs/>
                <w:sz w:val="20"/>
                <w:szCs w:val="20"/>
                <w:lang w:val="uk-UA"/>
              </w:rPr>
              <w:t>вихід-ного</w:t>
            </w:r>
            <w:proofErr w:type="spellEnd"/>
            <w:r w:rsidRPr="00BF0D63">
              <w:rPr>
                <w:b/>
                <w:bCs/>
                <w:sz w:val="20"/>
                <w:szCs w:val="20"/>
                <w:lang w:val="uk-UA"/>
              </w:rPr>
              <w:t xml:space="preserve"> </w:t>
            </w:r>
            <w:proofErr w:type="spellStart"/>
            <w:r w:rsidRPr="00BF0D63">
              <w:rPr>
                <w:b/>
                <w:bCs/>
                <w:sz w:val="20"/>
                <w:szCs w:val="20"/>
                <w:lang w:val="uk-UA"/>
              </w:rPr>
              <w:t>отво-ру</w:t>
            </w:r>
            <w:proofErr w:type="spellEnd"/>
            <w:r w:rsidRPr="00BF0D63">
              <w:rPr>
                <w:b/>
                <w:bCs/>
                <w:sz w:val="20"/>
                <w:szCs w:val="20"/>
                <w:lang w:val="uk-UA"/>
              </w:rPr>
              <w:t>, м</w:t>
            </w:r>
          </w:p>
        </w:tc>
        <w:tc>
          <w:tcPr>
            <w:tcW w:w="1062" w:type="dxa"/>
            <w:gridSpan w:val="2"/>
            <w:tcBorders>
              <w:top w:val="single" w:sz="4" w:space="0" w:color="auto"/>
              <w:left w:val="nil"/>
              <w:bottom w:val="single" w:sz="4" w:space="0" w:color="auto"/>
              <w:right w:val="single" w:sz="4" w:space="0" w:color="auto"/>
            </w:tcBorders>
            <w:vAlign w:val="center"/>
          </w:tcPr>
          <w:p w:rsidR="006E1FBE" w:rsidRPr="00BF0D63" w:rsidRDefault="006E1FBE" w:rsidP="005B471B">
            <w:pPr>
              <w:ind w:left="-57" w:right="-57"/>
              <w:jc w:val="center"/>
              <w:rPr>
                <w:b/>
                <w:bCs/>
                <w:sz w:val="20"/>
                <w:szCs w:val="20"/>
                <w:lang w:val="uk-UA"/>
              </w:rPr>
            </w:pPr>
            <w:proofErr w:type="spellStart"/>
            <w:r w:rsidRPr="00BF0D63">
              <w:rPr>
                <w:b/>
                <w:bCs/>
                <w:sz w:val="20"/>
                <w:szCs w:val="20"/>
                <w:lang w:val="uk-UA"/>
              </w:rPr>
              <w:t>Точково-го</w:t>
            </w:r>
            <w:proofErr w:type="spellEnd"/>
            <w:r w:rsidRPr="00BF0D63">
              <w:rPr>
                <w:b/>
                <w:bCs/>
                <w:sz w:val="20"/>
                <w:szCs w:val="20"/>
                <w:lang w:val="uk-UA"/>
              </w:rPr>
              <w:t xml:space="preserve"> або початок </w:t>
            </w:r>
            <w:proofErr w:type="spellStart"/>
            <w:r w:rsidRPr="00BF0D63">
              <w:rPr>
                <w:b/>
                <w:bCs/>
                <w:sz w:val="20"/>
                <w:szCs w:val="20"/>
                <w:lang w:val="uk-UA"/>
              </w:rPr>
              <w:t>ліній-ного</w:t>
            </w:r>
            <w:proofErr w:type="spellEnd"/>
            <w:r w:rsidRPr="00BF0D63">
              <w:rPr>
                <w:b/>
                <w:bCs/>
                <w:sz w:val="20"/>
                <w:szCs w:val="20"/>
                <w:lang w:val="uk-UA"/>
              </w:rPr>
              <w:t xml:space="preserve">; центра симетрії </w:t>
            </w:r>
            <w:proofErr w:type="spellStart"/>
            <w:r w:rsidRPr="00BF0D63">
              <w:rPr>
                <w:b/>
                <w:bCs/>
                <w:sz w:val="20"/>
                <w:szCs w:val="20"/>
                <w:lang w:val="uk-UA"/>
              </w:rPr>
              <w:t>площин-ного</w:t>
            </w:r>
            <w:proofErr w:type="spellEnd"/>
          </w:p>
        </w:tc>
        <w:tc>
          <w:tcPr>
            <w:tcW w:w="1061" w:type="dxa"/>
            <w:gridSpan w:val="2"/>
            <w:tcBorders>
              <w:top w:val="single" w:sz="4" w:space="0" w:color="auto"/>
              <w:left w:val="nil"/>
              <w:bottom w:val="single" w:sz="4" w:space="0" w:color="auto"/>
              <w:right w:val="single" w:sz="4" w:space="0" w:color="auto"/>
            </w:tcBorders>
            <w:vAlign w:val="center"/>
          </w:tcPr>
          <w:p w:rsidR="006E1FBE" w:rsidRPr="00BF0D63" w:rsidRDefault="006E1FBE" w:rsidP="005B471B">
            <w:pPr>
              <w:ind w:left="-57" w:right="-57"/>
              <w:jc w:val="center"/>
              <w:rPr>
                <w:b/>
                <w:bCs/>
                <w:sz w:val="20"/>
                <w:szCs w:val="20"/>
                <w:lang w:val="uk-UA"/>
              </w:rPr>
            </w:pPr>
            <w:r w:rsidRPr="00BF0D63">
              <w:rPr>
                <w:b/>
                <w:bCs/>
                <w:sz w:val="20"/>
                <w:szCs w:val="20"/>
                <w:lang w:val="uk-UA"/>
              </w:rPr>
              <w:t xml:space="preserve">Другого кінця </w:t>
            </w:r>
            <w:proofErr w:type="spellStart"/>
            <w:r w:rsidRPr="00BF0D63">
              <w:rPr>
                <w:b/>
                <w:bCs/>
                <w:sz w:val="20"/>
                <w:szCs w:val="20"/>
                <w:lang w:val="uk-UA"/>
              </w:rPr>
              <w:t>лінійно-го</w:t>
            </w:r>
            <w:proofErr w:type="spellEnd"/>
            <w:r w:rsidRPr="00BF0D63">
              <w:rPr>
                <w:b/>
                <w:bCs/>
                <w:sz w:val="20"/>
                <w:szCs w:val="20"/>
                <w:lang w:val="uk-UA"/>
              </w:rPr>
              <w:t xml:space="preserve">; ширина і довжина </w:t>
            </w:r>
            <w:proofErr w:type="spellStart"/>
            <w:r w:rsidRPr="00BF0D63">
              <w:rPr>
                <w:b/>
                <w:bCs/>
                <w:sz w:val="20"/>
                <w:szCs w:val="20"/>
                <w:lang w:val="uk-UA"/>
              </w:rPr>
              <w:t>площин-ного</w:t>
            </w:r>
            <w:proofErr w:type="spellEnd"/>
          </w:p>
        </w:tc>
        <w:tc>
          <w:tcPr>
            <w:tcW w:w="482" w:type="dxa"/>
            <w:vMerge/>
            <w:tcBorders>
              <w:top w:val="single" w:sz="4" w:space="0" w:color="auto"/>
              <w:left w:val="single" w:sz="4" w:space="0" w:color="auto"/>
              <w:bottom w:val="single" w:sz="4" w:space="0" w:color="auto"/>
              <w:right w:val="single" w:sz="4" w:space="0" w:color="auto"/>
            </w:tcBorders>
            <w:vAlign w:val="center"/>
          </w:tcPr>
          <w:p w:rsidR="006E1FBE" w:rsidRPr="00BF0D63" w:rsidRDefault="006E1FBE" w:rsidP="005B471B">
            <w:pPr>
              <w:ind w:left="-57" w:right="-57"/>
              <w:rPr>
                <w:b/>
                <w:bCs/>
                <w:sz w:val="20"/>
                <w:szCs w:val="20"/>
                <w:lang w:val="uk-UA"/>
              </w:rPr>
            </w:pPr>
          </w:p>
        </w:tc>
        <w:tc>
          <w:tcPr>
            <w:tcW w:w="905" w:type="dxa"/>
            <w:vMerge w:val="restart"/>
            <w:tcBorders>
              <w:top w:val="nil"/>
              <w:left w:val="single" w:sz="4" w:space="0" w:color="auto"/>
              <w:bottom w:val="single" w:sz="4" w:space="0" w:color="auto"/>
              <w:right w:val="single" w:sz="4" w:space="0" w:color="auto"/>
            </w:tcBorders>
            <w:vAlign w:val="center"/>
          </w:tcPr>
          <w:p w:rsidR="006E1FBE" w:rsidRPr="00BF0D63" w:rsidRDefault="006E1FBE" w:rsidP="005B471B">
            <w:pPr>
              <w:ind w:left="-57" w:right="-57"/>
              <w:jc w:val="center"/>
              <w:rPr>
                <w:b/>
                <w:bCs/>
                <w:sz w:val="20"/>
                <w:szCs w:val="20"/>
                <w:lang w:val="uk-UA"/>
              </w:rPr>
            </w:pPr>
            <w:proofErr w:type="spellStart"/>
            <w:r w:rsidRPr="00BF0D63">
              <w:rPr>
                <w:b/>
                <w:bCs/>
                <w:sz w:val="20"/>
                <w:szCs w:val="20"/>
                <w:lang w:val="uk-UA"/>
              </w:rPr>
              <w:t>вит-рата</w:t>
            </w:r>
            <w:proofErr w:type="spellEnd"/>
            <w:r w:rsidRPr="00BF0D63">
              <w:rPr>
                <w:b/>
                <w:bCs/>
                <w:sz w:val="20"/>
                <w:szCs w:val="20"/>
                <w:lang w:val="uk-UA"/>
              </w:rPr>
              <w:t>, м</w:t>
            </w:r>
            <w:r w:rsidRPr="00BF0D63">
              <w:rPr>
                <w:b/>
                <w:bCs/>
                <w:sz w:val="20"/>
                <w:szCs w:val="20"/>
                <w:vertAlign w:val="superscript"/>
                <w:lang w:val="uk-UA"/>
              </w:rPr>
              <w:t>3</w:t>
            </w:r>
            <w:r w:rsidRPr="00BF0D63">
              <w:rPr>
                <w:b/>
                <w:bCs/>
                <w:sz w:val="20"/>
                <w:szCs w:val="20"/>
                <w:lang w:val="uk-UA"/>
              </w:rPr>
              <w:t>/с</w:t>
            </w:r>
          </w:p>
        </w:tc>
        <w:tc>
          <w:tcPr>
            <w:tcW w:w="775" w:type="dxa"/>
            <w:vMerge w:val="restart"/>
            <w:tcBorders>
              <w:top w:val="nil"/>
              <w:left w:val="single" w:sz="4" w:space="0" w:color="auto"/>
              <w:bottom w:val="single" w:sz="4" w:space="0" w:color="auto"/>
              <w:right w:val="single" w:sz="4" w:space="0" w:color="auto"/>
            </w:tcBorders>
            <w:vAlign w:val="center"/>
          </w:tcPr>
          <w:p w:rsidR="006E1FBE" w:rsidRPr="00BF0D63" w:rsidRDefault="006E1FBE" w:rsidP="005B471B">
            <w:pPr>
              <w:ind w:left="-57" w:right="-57"/>
              <w:jc w:val="center"/>
              <w:rPr>
                <w:b/>
                <w:bCs/>
                <w:sz w:val="20"/>
                <w:szCs w:val="20"/>
                <w:lang w:val="uk-UA"/>
              </w:rPr>
            </w:pPr>
            <w:proofErr w:type="spellStart"/>
            <w:r w:rsidRPr="00BF0D63">
              <w:rPr>
                <w:b/>
                <w:bCs/>
                <w:sz w:val="20"/>
                <w:szCs w:val="20"/>
                <w:lang w:val="uk-UA"/>
              </w:rPr>
              <w:t>швид-кість</w:t>
            </w:r>
            <w:proofErr w:type="spellEnd"/>
            <w:r w:rsidRPr="00BF0D63">
              <w:rPr>
                <w:b/>
                <w:bCs/>
                <w:sz w:val="20"/>
                <w:szCs w:val="20"/>
                <w:lang w:val="uk-UA"/>
              </w:rPr>
              <w:t>, м/с</w:t>
            </w:r>
          </w:p>
        </w:tc>
        <w:tc>
          <w:tcPr>
            <w:tcW w:w="896" w:type="dxa"/>
            <w:vMerge w:val="restart"/>
            <w:tcBorders>
              <w:top w:val="nil"/>
              <w:left w:val="single" w:sz="4" w:space="0" w:color="auto"/>
              <w:bottom w:val="single" w:sz="4" w:space="0" w:color="auto"/>
              <w:right w:val="single" w:sz="4" w:space="0" w:color="auto"/>
            </w:tcBorders>
            <w:vAlign w:val="center"/>
          </w:tcPr>
          <w:p w:rsidR="006E1FBE" w:rsidRPr="00BF0D63" w:rsidRDefault="006E1FBE" w:rsidP="005B471B">
            <w:pPr>
              <w:ind w:left="-57" w:right="-57"/>
              <w:jc w:val="center"/>
              <w:rPr>
                <w:b/>
                <w:bCs/>
                <w:sz w:val="20"/>
                <w:szCs w:val="20"/>
                <w:lang w:val="uk-UA"/>
              </w:rPr>
            </w:pPr>
            <w:proofErr w:type="spellStart"/>
            <w:r w:rsidRPr="00BF0D63">
              <w:rPr>
                <w:b/>
                <w:bCs/>
                <w:sz w:val="20"/>
                <w:szCs w:val="20"/>
                <w:lang w:val="uk-UA"/>
              </w:rPr>
              <w:t>темпе-ратура</w:t>
            </w:r>
            <w:proofErr w:type="spellEnd"/>
            <w:r w:rsidRPr="00BF0D63">
              <w:rPr>
                <w:b/>
                <w:bCs/>
                <w:sz w:val="20"/>
                <w:szCs w:val="20"/>
                <w:lang w:val="uk-UA"/>
              </w:rPr>
              <w:t>, °С</w:t>
            </w:r>
          </w:p>
        </w:tc>
        <w:tc>
          <w:tcPr>
            <w:tcW w:w="676" w:type="dxa"/>
            <w:vMerge/>
            <w:tcBorders>
              <w:top w:val="single" w:sz="4" w:space="0" w:color="auto"/>
              <w:left w:val="single" w:sz="4" w:space="0" w:color="auto"/>
              <w:bottom w:val="single" w:sz="4" w:space="0" w:color="auto"/>
              <w:right w:val="single" w:sz="4" w:space="0" w:color="auto"/>
            </w:tcBorders>
            <w:vAlign w:val="center"/>
          </w:tcPr>
          <w:p w:rsidR="006E1FBE" w:rsidRPr="00BF0D63" w:rsidRDefault="006E1FBE" w:rsidP="005B471B">
            <w:pPr>
              <w:ind w:left="-57" w:right="-57"/>
              <w:rPr>
                <w:b/>
                <w:bCs/>
                <w:sz w:val="20"/>
                <w:szCs w:val="20"/>
                <w:lang w:val="uk-UA"/>
              </w:rPr>
            </w:pPr>
          </w:p>
        </w:tc>
        <w:tc>
          <w:tcPr>
            <w:tcW w:w="1571" w:type="dxa"/>
            <w:vMerge/>
            <w:tcBorders>
              <w:top w:val="single" w:sz="4" w:space="0" w:color="auto"/>
              <w:left w:val="single" w:sz="4" w:space="0" w:color="auto"/>
              <w:bottom w:val="single" w:sz="4" w:space="0" w:color="auto"/>
              <w:right w:val="single" w:sz="4" w:space="0" w:color="auto"/>
            </w:tcBorders>
            <w:vAlign w:val="center"/>
          </w:tcPr>
          <w:p w:rsidR="006E1FBE" w:rsidRPr="00BF0D63" w:rsidRDefault="006E1FBE" w:rsidP="005B471B">
            <w:pPr>
              <w:ind w:left="-57" w:right="-57"/>
              <w:rPr>
                <w:b/>
                <w:bCs/>
                <w:sz w:val="20"/>
                <w:szCs w:val="20"/>
                <w:lang w:val="uk-UA"/>
              </w:rPr>
            </w:pPr>
          </w:p>
        </w:tc>
        <w:tc>
          <w:tcPr>
            <w:tcW w:w="697" w:type="dxa"/>
            <w:vMerge/>
            <w:tcBorders>
              <w:top w:val="single" w:sz="4" w:space="0" w:color="auto"/>
              <w:left w:val="single" w:sz="4" w:space="0" w:color="auto"/>
              <w:bottom w:val="single" w:sz="4" w:space="0" w:color="auto"/>
              <w:right w:val="single" w:sz="4" w:space="0" w:color="auto"/>
            </w:tcBorders>
            <w:vAlign w:val="center"/>
          </w:tcPr>
          <w:p w:rsidR="006E1FBE" w:rsidRPr="00BF0D63" w:rsidRDefault="006E1FBE" w:rsidP="005B471B">
            <w:pPr>
              <w:ind w:left="-57" w:right="-57"/>
              <w:rPr>
                <w:b/>
                <w:bCs/>
                <w:sz w:val="20"/>
                <w:szCs w:val="20"/>
                <w:lang w:val="uk-UA"/>
              </w:rPr>
            </w:pPr>
          </w:p>
        </w:tc>
        <w:tc>
          <w:tcPr>
            <w:tcW w:w="836" w:type="dxa"/>
            <w:vMerge w:val="restart"/>
            <w:tcBorders>
              <w:top w:val="nil"/>
              <w:left w:val="single" w:sz="4" w:space="0" w:color="auto"/>
              <w:bottom w:val="single" w:sz="4" w:space="0" w:color="auto"/>
              <w:right w:val="single" w:sz="4" w:space="0" w:color="auto"/>
            </w:tcBorders>
            <w:vAlign w:val="center"/>
          </w:tcPr>
          <w:p w:rsidR="006E1FBE" w:rsidRPr="00BF0D63" w:rsidRDefault="006E1FBE" w:rsidP="005B471B">
            <w:pPr>
              <w:ind w:left="-57" w:right="-57"/>
              <w:jc w:val="center"/>
              <w:rPr>
                <w:b/>
                <w:bCs/>
                <w:sz w:val="20"/>
                <w:szCs w:val="20"/>
                <w:lang w:val="uk-UA"/>
              </w:rPr>
            </w:pPr>
            <w:r w:rsidRPr="00BF0D63">
              <w:rPr>
                <w:b/>
                <w:bCs/>
                <w:sz w:val="20"/>
                <w:szCs w:val="20"/>
                <w:lang w:val="uk-UA"/>
              </w:rPr>
              <w:t>г/</w:t>
            </w:r>
            <w:proofErr w:type="spellStart"/>
            <w:r w:rsidRPr="00BF0D63">
              <w:rPr>
                <w:b/>
                <w:bCs/>
                <w:sz w:val="20"/>
                <w:szCs w:val="20"/>
                <w:lang w:val="uk-UA"/>
              </w:rPr>
              <w:t>сек</w:t>
            </w:r>
            <w:proofErr w:type="spellEnd"/>
          </w:p>
        </w:tc>
        <w:tc>
          <w:tcPr>
            <w:tcW w:w="844" w:type="dxa"/>
            <w:vMerge w:val="restart"/>
            <w:tcBorders>
              <w:top w:val="nil"/>
              <w:left w:val="single" w:sz="4" w:space="0" w:color="auto"/>
              <w:bottom w:val="single" w:sz="4" w:space="0" w:color="auto"/>
              <w:right w:val="single" w:sz="4" w:space="0" w:color="auto"/>
            </w:tcBorders>
            <w:vAlign w:val="center"/>
          </w:tcPr>
          <w:p w:rsidR="006E1FBE" w:rsidRPr="00BF0D63" w:rsidRDefault="006E1FBE" w:rsidP="005B471B">
            <w:pPr>
              <w:ind w:left="-57" w:right="-57"/>
              <w:jc w:val="center"/>
              <w:rPr>
                <w:b/>
                <w:bCs/>
                <w:sz w:val="20"/>
                <w:szCs w:val="20"/>
                <w:lang w:val="uk-UA"/>
              </w:rPr>
            </w:pPr>
            <w:r w:rsidRPr="00BF0D63">
              <w:rPr>
                <w:b/>
                <w:bCs/>
                <w:sz w:val="20"/>
                <w:szCs w:val="20"/>
                <w:lang w:val="uk-UA"/>
              </w:rPr>
              <w:t>кг/</w:t>
            </w:r>
            <w:proofErr w:type="spellStart"/>
            <w:r w:rsidRPr="00BF0D63">
              <w:rPr>
                <w:b/>
                <w:bCs/>
                <w:sz w:val="20"/>
                <w:szCs w:val="20"/>
                <w:lang w:val="uk-UA"/>
              </w:rPr>
              <w:t>год</w:t>
            </w:r>
            <w:proofErr w:type="spellEnd"/>
          </w:p>
        </w:tc>
        <w:tc>
          <w:tcPr>
            <w:tcW w:w="720" w:type="dxa"/>
            <w:vMerge w:val="restart"/>
            <w:tcBorders>
              <w:top w:val="nil"/>
              <w:left w:val="single" w:sz="4" w:space="0" w:color="auto"/>
              <w:bottom w:val="single" w:sz="4" w:space="0" w:color="auto"/>
              <w:right w:val="single" w:sz="4" w:space="0" w:color="auto"/>
            </w:tcBorders>
            <w:vAlign w:val="center"/>
          </w:tcPr>
          <w:p w:rsidR="006E1FBE" w:rsidRPr="00BF0D63" w:rsidRDefault="006E1FBE" w:rsidP="005B471B">
            <w:pPr>
              <w:ind w:left="-57" w:right="-57"/>
              <w:jc w:val="center"/>
              <w:rPr>
                <w:b/>
                <w:bCs/>
                <w:sz w:val="20"/>
                <w:szCs w:val="20"/>
                <w:lang w:val="uk-UA"/>
              </w:rPr>
            </w:pPr>
            <w:r w:rsidRPr="00BF0D63">
              <w:rPr>
                <w:b/>
                <w:bCs/>
                <w:sz w:val="20"/>
                <w:szCs w:val="20"/>
                <w:lang w:val="uk-UA"/>
              </w:rPr>
              <w:t>т/рік</w:t>
            </w:r>
          </w:p>
        </w:tc>
      </w:tr>
      <w:tr w:rsidR="006E1FBE" w:rsidRPr="00BF0D63" w:rsidTr="005B471B">
        <w:trPr>
          <w:cantSplit/>
          <w:trHeight w:val="1020"/>
        </w:trPr>
        <w:tc>
          <w:tcPr>
            <w:tcW w:w="1368" w:type="dxa"/>
            <w:vMerge/>
            <w:tcBorders>
              <w:top w:val="single" w:sz="4" w:space="0" w:color="auto"/>
              <w:left w:val="single" w:sz="4" w:space="0" w:color="auto"/>
              <w:bottom w:val="single" w:sz="4" w:space="0" w:color="auto"/>
              <w:right w:val="single" w:sz="4" w:space="0" w:color="auto"/>
            </w:tcBorders>
            <w:vAlign w:val="center"/>
          </w:tcPr>
          <w:p w:rsidR="006E1FBE" w:rsidRPr="00BF0D63" w:rsidRDefault="006E1FBE" w:rsidP="005B471B">
            <w:pPr>
              <w:rPr>
                <w:b/>
                <w:bCs/>
                <w:sz w:val="20"/>
                <w:szCs w:val="20"/>
                <w:lang w:val="uk-UA"/>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6E1FBE" w:rsidRPr="00BF0D63" w:rsidRDefault="006E1FBE" w:rsidP="005B471B">
            <w:pPr>
              <w:rPr>
                <w:b/>
                <w:bCs/>
                <w:sz w:val="20"/>
                <w:szCs w:val="20"/>
                <w:lang w:val="uk-UA"/>
              </w:rPr>
            </w:pPr>
          </w:p>
        </w:tc>
        <w:tc>
          <w:tcPr>
            <w:tcW w:w="1518" w:type="dxa"/>
            <w:vMerge/>
            <w:tcBorders>
              <w:top w:val="single" w:sz="4" w:space="0" w:color="auto"/>
              <w:left w:val="single" w:sz="4" w:space="0" w:color="auto"/>
              <w:bottom w:val="single" w:sz="4" w:space="0" w:color="auto"/>
              <w:right w:val="single" w:sz="4" w:space="0" w:color="auto"/>
            </w:tcBorders>
            <w:vAlign w:val="center"/>
          </w:tcPr>
          <w:p w:rsidR="006E1FBE" w:rsidRPr="00BF0D63" w:rsidRDefault="006E1FBE" w:rsidP="005B471B">
            <w:pPr>
              <w:rPr>
                <w:b/>
                <w:bCs/>
                <w:sz w:val="20"/>
                <w:szCs w:val="20"/>
                <w:lang w:val="uk-UA"/>
              </w:rPr>
            </w:pPr>
          </w:p>
        </w:tc>
        <w:tc>
          <w:tcPr>
            <w:tcW w:w="630" w:type="dxa"/>
            <w:vMerge/>
            <w:tcBorders>
              <w:top w:val="nil"/>
              <w:left w:val="single" w:sz="4" w:space="0" w:color="auto"/>
              <w:bottom w:val="single" w:sz="4" w:space="0" w:color="auto"/>
              <w:right w:val="single" w:sz="4" w:space="0" w:color="auto"/>
            </w:tcBorders>
            <w:vAlign w:val="center"/>
          </w:tcPr>
          <w:p w:rsidR="006E1FBE" w:rsidRPr="00BF0D63" w:rsidRDefault="006E1FBE" w:rsidP="005B471B">
            <w:pPr>
              <w:rPr>
                <w:b/>
                <w:bCs/>
                <w:sz w:val="20"/>
                <w:szCs w:val="20"/>
                <w:lang w:val="uk-UA"/>
              </w:rPr>
            </w:pPr>
          </w:p>
        </w:tc>
        <w:tc>
          <w:tcPr>
            <w:tcW w:w="827" w:type="dxa"/>
            <w:vMerge/>
            <w:tcBorders>
              <w:top w:val="nil"/>
              <w:left w:val="single" w:sz="4" w:space="0" w:color="auto"/>
              <w:bottom w:val="single" w:sz="4" w:space="0" w:color="auto"/>
              <w:right w:val="single" w:sz="4" w:space="0" w:color="auto"/>
            </w:tcBorders>
            <w:vAlign w:val="center"/>
          </w:tcPr>
          <w:p w:rsidR="006E1FBE" w:rsidRPr="00BF0D63" w:rsidRDefault="006E1FBE" w:rsidP="005B471B">
            <w:pPr>
              <w:rPr>
                <w:b/>
                <w:bCs/>
                <w:sz w:val="20"/>
                <w:szCs w:val="20"/>
                <w:lang w:val="uk-UA"/>
              </w:rPr>
            </w:pPr>
          </w:p>
        </w:tc>
        <w:tc>
          <w:tcPr>
            <w:tcW w:w="531" w:type="dxa"/>
            <w:tcBorders>
              <w:top w:val="nil"/>
              <w:left w:val="nil"/>
              <w:bottom w:val="single" w:sz="4" w:space="0" w:color="auto"/>
              <w:right w:val="single" w:sz="4" w:space="0" w:color="auto"/>
            </w:tcBorders>
            <w:vAlign w:val="center"/>
          </w:tcPr>
          <w:p w:rsidR="006E1FBE" w:rsidRPr="00BF0D63" w:rsidRDefault="006E1FBE" w:rsidP="005B471B">
            <w:pPr>
              <w:jc w:val="center"/>
              <w:rPr>
                <w:b/>
                <w:bCs/>
                <w:sz w:val="20"/>
                <w:szCs w:val="20"/>
                <w:lang w:val="uk-UA"/>
              </w:rPr>
            </w:pPr>
            <w:r w:rsidRPr="00BF0D63">
              <w:rPr>
                <w:b/>
                <w:bCs/>
                <w:sz w:val="20"/>
                <w:szCs w:val="20"/>
                <w:lang w:val="uk-UA"/>
              </w:rPr>
              <w:t>Х</w:t>
            </w:r>
            <w:r w:rsidRPr="00BF0D63">
              <w:rPr>
                <w:b/>
                <w:bCs/>
                <w:sz w:val="20"/>
                <w:szCs w:val="20"/>
                <w:vertAlign w:val="subscript"/>
                <w:lang w:val="uk-UA"/>
              </w:rPr>
              <w:t>1</w:t>
            </w:r>
            <w:r w:rsidRPr="00BF0D63">
              <w:rPr>
                <w:b/>
                <w:bCs/>
                <w:sz w:val="20"/>
                <w:szCs w:val="20"/>
                <w:lang w:val="uk-UA"/>
              </w:rPr>
              <w:t>, м</w:t>
            </w:r>
          </w:p>
        </w:tc>
        <w:tc>
          <w:tcPr>
            <w:tcW w:w="531" w:type="dxa"/>
            <w:tcBorders>
              <w:top w:val="nil"/>
              <w:left w:val="nil"/>
              <w:bottom w:val="single" w:sz="4" w:space="0" w:color="auto"/>
              <w:right w:val="single" w:sz="4" w:space="0" w:color="auto"/>
            </w:tcBorders>
            <w:vAlign w:val="center"/>
          </w:tcPr>
          <w:p w:rsidR="006E1FBE" w:rsidRPr="00BF0D63" w:rsidRDefault="006E1FBE" w:rsidP="005B471B">
            <w:pPr>
              <w:jc w:val="center"/>
              <w:rPr>
                <w:b/>
                <w:bCs/>
                <w:sz w:val="20"/>
                <w:szCs w:val="20"/>
                <w:lang w:val="uk-UA"/>
              </w:rPr>
            </w:pPr>
            <w:r w:rsidRPr="00BF0D63">
              <w:rPr>
                <w:b/>
                <w:bCs/>
                <w:sz w:val="20"/>
                <w:szCs w:val="20"/>
                <w:lang w:val="uk-UA"/>
              </w:rPr>
              <w:t>Y</w:t>
            </w:r>
            <w:r w:rsidRPr="00BF0D63">
              <w:rPr>
                <w:b/>
                <w:bCs/>
                <w:sz w:val="20"/>
                <w:szCs w:val="20"/>
                <w:vertAlign w:val="subscript"/>
                <w:lang w:val="uk-UA"/>
              </w:rPr>
              <w:t>1</w:t>
            </w:r>
            <w:r w:rsidRPr="00BF0D63">
              <w:rPr>
                <w:b/>
                <w:bCs/>
                <w:sz w:val="20"/>
                <w:szCs w:val="20"/>
                <w:lang w:val="uk-UA"/>
              </w:rPr>
              <w:t>, м</w:t>
            </w:r>
          </w:p>
        </w:tc>
        <w:tc>
          <w:tcPr>
            <w:tcW w:w="554" w:type="dxa"/>
            <w:tcBorders>
              <w:top w:val="nil"/>
              <w:left w:val="nil"/>
              <w:bottom w:val="single" w:sz="4" w:space="0" w:color="auto"/>
              <w:right w:val="single" w:sz="4" w:space="0" w:color="auto"/>
            </w:tcBorders>
            <w:vAlign w:val="center"/>
          </w:tcPr>
          <w:p w:rsidR="006E1FBE" w:rsidRPr="00BF0D63" w:rsidRDefault="006E1FBE" w:rsidP="005B471B">
            <w:pPr>
              <w:jc w:val="center"/>
              <w:rPr>
                <w:b/>
                <w:bCs/>
                <w:sz w:val="20"/>
                <w:szCs w:val="20"/>
                <w:lang w:val="uk-UA"/>
              </w:rPr>
            </w:pPr>
            <w:r w:rsidRPr="00BF0D63">
              <w:rPr>
                <w:b/>
                <w:bCs/>
                <w:sz w:val="20"/>
                <w:szCs w:val="20"/>
                <w:lang w:val="uk-UA"/>
              </w:rPr>
              <w:t>Х</w:t>
            </w:r>
            <w:r w:rsidRPr="00BF0D63">
              <w:rPr>
                <w:b/>
                <w:bCs/>
                <w:sz w:val="20"/>
                <w:szCs w:val="20"/>
                <w:vertAlign w:val="subscript"/>
                <w:lang w:val="uk-UA"/>
              </w:rPr>
              <w:t>2</w:t>
            </w:r>
            <w:r w:rsidRPr="00BF0D63">
              <w:rPr>
                <w:b/>
                <w:bCs/>
                <w:sz w:val="20"/>
                <w:szCs w:val="20"/>
                <w:lang w:val="uk-UA"/>
              </w:rPr>
              <w:t>, м</w:t>
            </w:r>
          </w:p>
        </w:tc>
        <w:tc>
          <w:tcPr>
            <w:tcW w:w="507" w:type="dxa"/>
            <w:tcBorders>
              <w:top w:val="nil"/>
              <w:left w:val="nil"/>
              <w:bottom w:val="single" w:sz="4" w:space="0" w:color="auto"/>
              <w:right w:val="single" w:sz="4" w:space="0" w:color="auto"/>
            </w:tcBorders>
            <w:vAlign w:val="center"/>
          </w:tcPr>
          <w:p w:rsidR="006E1FBE" w:rsidRPr="00BF0D63" w:rsidRDefault="006E1FBE" w:rsidP="005B471B">
            <w:pPr>
              <w:jc w:val="center"/>
              <w:rPr>
                <w:b/>
                <w:bCs/>
                <w:sz w:val="20"/>
                <w:szCs w:val="20"/>
                <w:lang w:val="uk-UA"/>
              </w:rPr>
            </w:pPr>
            <w:r w:rsidRPr="00BF0D63">
              <w:rPr>
                <w:b/>
                <w:bCs/>
                <w:sz w:val="20"/>
                <w:szCs w:val="20"/>
                <w:lang w:val="uk-UA"/>
              </w:rPr>
              <w:t>Y</w:t>
            </w:r>
            <w:r w:rsidRPr="00BF0D63">
              <w:rPr>
                <w:b/>
                <w:bCs/>
                <w:sz w:val="20"/>
                <w:szCs w:val="20"/>
                <w:vertAlign w:val="subscript"/>
                <w:lang w:val="uk-UA"/>
              </w:rPr>
              <w:t>2</w:t>
            </w:r>
            <w:r w:rsidRPr="00BF0D63">
              <w:rPr>
                <w:b/>
                <w:bCs/>
                <w:sz w:val="20"/>
                <w:szCs w:val="20"/>
                <w:lang w:val="uk-UA"/>
              </w:rPr>
              <w:t>, м</w:t>
            </w:r>
          </w:p>
        </w:tc>
        <w:tc>
          <w:tcPr>
            <w:tcW w:w="482" w:type="dxa"/>
            <w:vMerge/>
            <w:tcBorders>
              <w:top w:val="single" w:sz="4" w:space="0" w:color="auto"/>
              <w:left w:val="single" w:sz="4" w:space="0" w:color="auto"/>
              <w:bottom w:val="single" w:sz="4" w:space="0" w:color="auto"/>
              <w:right w:val="single" w:sz="4" w:space="0" w:color="auto"/>
            </w:tcBorders>
            <w:vAlign w:val="center"/>
          </w:tcPr>
          <w:p w:rsidR="006E1FBE" w:rsidRPr="00BF0D63" w:rsidRDefault="006E1FBE" w:rsidP="005B471B">
            <w:pPr>
              <w:rPr>
                <w:b/>
                <w:bCs/>
                <w:sz w:val="20"/>
                <w:szCs w:val="20"/>
                <w:lang w:val="uk-UA"/>
              </w:rPr>
            </w:pPr>
          </w:p>
        </w:tc>
        <w:tc>
          <w:tcPr>
            <w:tcW w:w="905" w:type="dxa"/>
            <w:vMerge/>
            <w:tcBorders>
              <w:top w:val="nil"/>
              <w:left w:val="single" w:sz="4" w:space="0" w:color="auto"/>
              <w:bottom w:val="single" w:sz="4" w:space="0" w:color="auto"/>
              <w:right w:val="single" w:sz="4" w:space="0" w:color="auto"/>
            </w:tcBorders>
            <w:vAlign w:val="center"/>
          </w:tcPr>
          <w:p w:rsidR="006E1FBE" w:rsidRPr="00BF0D63" w:rsidRDefault="006E1FBE" w:rsidP="005B471B">
            <w:pPr>
              <w:rPr>
                <w:b/>
                <w:bCs/>
                <w:sz w:val="20"/>
                <w:szCs w:val="20"/>
                <w:lang w:val="uk-UA"/>
              </w:rPr>
            </w:pPr>
          </w:p>
        </w:tc>
        <w:tc>
          <w:tcPr>
            <w:tcW w:w="775" w:type="dxa"/>
            <w:vMerge/>
            <w:tcBorders>
              <w:top w:val="nil"/>
              <w:left w:val="single" w:sz="4" w:space="0" w:color="auto"/>
              <w:bottom w:val="single" w:sz="4" w:space="0" w:color="auto"/>
              <w:right w:val="single" w:sz="4" w:space="0" w:color="auto"/>
            </w:tcBorders>
            <w:vAlign w:val="center"/>
          </w:tcPr>
          <w:p w:rsidR="006E1FBE" w:rsidRPr="00BF0D63" w:rsidRDefault="006E1FBE" w:rsidP="005B471B">
            <w:pPr>
              <w:rPr>
                <w:b/>
                <w:bCs/>
                <w:sz w:val="20"/>
                <w:szCs w:val="20"/>
                <w:lang w:val="uk-UA"/>
              </w:rPr>
            </w:pPr>
          </w:p>
        </w:tc>
        <w:tc>
          <w:tcPr>
            <w:tcW w:w="896" w:type="dxa"/>
            <w:vMerge/>
            <w:tcBorders>
              <w:top w:val="nil"/>
              <w:left w:val="single" w:sz="4" w:space="0" w:color="auto"/>
              <w:bottom w:val="single" w:sz="4" w:space="0" w:color="auto"/>
              <w:right w:val="single" w:sz="4" w:space="0" w:color="auto"/>
            </w:tcBorders>
            <w:vAlign w:val="center"/>
          </w:tcPr>
          <w:p w:rsidR="006E1FBE" w:rsidRPr="00BF0D63" w:rsidRDefault="006E1FBE" w:rsidP="005B471B">
            <w:pPr>
              <w:rPr>
                <w:b/>
                <w:bCs/>
                <w:sz w:val="20"/>
                <w:szCs w:val="20"/>
                <w:lang w:val="uk-UA"/>
              </w:rPr>
            </w:pPr>
          </w:p>
        </w:tc>
        <w:tc>
          <w:tcPr>
            <w:tcW w:w="676" w:type="dxa"/>
            <w:vMerge/>
            <w:tcBorders>
              <w:top w:val="single" w:sz="4" w:space="0" w:color="auto"/>
              <w:left w:val="single" w:sz="4" w:space="0" w:color="auto"/>
              <w:bottom w:val="single" w:sz="4" w:space="0" w:color="auto"/>
              <w:right w:val="single" w:sz="4" w:space="0" w:color="auto"/>
            </w:tcBorders>
            <w:vAlign w:val="center"/>
          </w:tcPr>
          <w:p w:rsidR="006E1FBE" w:rsidRPr="00BF0D63" w:rsidRDefault="006E1FBE" w:rsidP="005B471B">
            <w:pPr>
              <w:rPr>
                <w:b/>
                <w:bCs/>
                <w:sz w:val="20"/>
                <w:szCs w:val="20"/>
                <w:lang w:val="uk-UA"/>
              </w:rPr>
            </w:pPr>
          </w:p>
        </w:tc>
        <w:tc>
          <w:tcPr>
            <w:tcW w:w="1571" w:type="dxa"/>
            <w:vMerge/>
            <w:tcBorders>
              <w:top w:val="single" w:sz="4" w:space="0" w:color="auto"/>
              <w:left w:val="single" w:sz="4" w:space="0" w:color="auto"/>
              <w:bottom w:val="single" w:sz="4" w:space="0" w:color="auto"/>
              <w:right w:val="single" w:sz="4" w:space="0" w:color="auto"/>
            </w:tcBorders>
            <w:vAlign w:val="center"/>
          </w:tcPr>
          <w:p w:rsidR="006E1FBE" w:rsidRPr="00BF0D63" w:rsidRDefault="006E1FBE" w:rsidP="005B471B">
            <w:pPr>
              <w:rPr>
                <w:b/>
                <w:bCs/>
                <w:sz w:val="20"/>
                <w:szCs w:val="20"/>
                <w:lang w:val="uk-UA"/>
              </w:rPr>
            </w:pPr>
          </w:p>
        </w:tc>
        <w:tc>
          <w:tcPr>
            <w:tcW w:w="697" w:type="dxa"/>
            <w:vMerge/>
            <w:tcBorders>
              <w:top w:val="single" w:sz="4" w:space="0" w:color="auto"/>
              <w:left w:val="single" w:sz="4" w:space="0" w:color="auto"/>
              <w:bottom w:val="single" w:sz="4" w:space="0" w:color="auto"/>
              <w:right w:val="single" w:sz="4" w:space="0" w:color="auto"/>
            </w:tcBorders>
            <w:vAlign w:val="center"/>
          </w:tcPr>
          <w:p w:rsidR="006E1FBE" w:rsidRPr="00BF0D63" w:rsidRDefault="006E1FBE" w:rsidP="005B471B">
            <w:pPr>
              <w:rPr>
                <w:b/>
                <w:bCs/>
                <w:sz w:val="20"/>
                <w:szCs w:val="20"/>
                <w:lang w:val="uk-UA"/>
              </w:rPr>
            </w:pPr>
          </w:p>
        </w:tc>
        <w:tc>
          <w:tcPr>
            <w:tcW w:w="836" w:type="dxa"/>
            <w:vMerge/>
            <w:tcBorders>
              <w:top w:val="nil"/>
              <w:left w:val="single" w:sz="4" w:space="0" w:color="auto"/>
              <w:bottom w:val="single" w:sz="4" w:space="0" w:color="auto"/>
              <w:right w:val="single" w:sz="4" w:space="0" w:color="auto"/>
            </w:tcBorders>
            <w:vAlign w:val="center"/>
          </w:tcPr>
          <w:p w:rsidR="006E1FBE" w:rsidRPr="00BF0D63" w:rsidRDefault="006E1FBE" w:rsidP="005B471B">
            <w:pPr>
              <w:rPr>
                <w:b/>
                <w:bCs/>
                <w:sz w:val="20"/>
                <w:szCs w:val="20"/>
                <w:lang w:val="uk-UA"/>
              </w:rPr>
            </w:pPr>
          </w:p>
        </w:tc>
        <w:tc>
          <w:tcPr>
            <w:tcW w:w="844" w:type="dxa"/>
            <w:vMerge/>
            <w:tcBorders>
              <w:top w:val="nil"/>
              <w:left w:val="single" w:sz="4" w:space="0" w:color="auto"/>
              <w:bottom w:val="single" w:sz="4" w:space="0" w:color="auto"/>
              <w:right w:val="single" w:sz="4" w:space="0" w:color="auto"/>
            </w:tcBorders>
            <w:vAlign w:val="center"/>
          </w:tcPr>
          <w:p w:rsidR="006E1FBE" w:rsidRPr="00BF0D63" w:rsidRDefault="006E1FBE" w:rsidP="005B471B">
            <w:pPr>
              <w:rPr>
                <w:b/>
                <w:bCs/>
                <w:sz w:val="20"/>
                <w:szCs w:val="20"/>
                <w:lang w:val="uk-UA"/>
              </w:rPr>
            </w:pPr>
          </w:p>
        </w:tc>
        <w:tc>
          <w:tcPr>
            <w:tcW w:w="720" w:type="dxa"/>
            <w:vMerge/>
            <w:tcBorders>
              <w:top w:val="nil"/>
              <w:left w:val="single" w:sz="4" w:space="0" w:color="auto"/>
              <w:bottom w:val="single" w:sz="4" w:space="0" w:color="auto"/>
              <w:right w:val="single" w:sz="4" w:space="0" w:color="auto"/>
            </w:tcBorders>
            <w:vAlign w:val="center"/>
          </w:tcPr>
          <w:p w:rsidR="006E1FBE" w:rsidRPr="00BF0D63" w:rsidRDefault="006E1FBE" w:rsidP="005B471B">
            <w:pPr>
              <w:rPr>
                <w:b/>
                <w:bCs/>
                <w:sz w:val="20"/>
                <w:szCs w:val="20"/>
                <w:lang w:val="uk-UA"/>
              </w:rPr>
            </w:pPr>
          </w:p>
        </w:tc>
      </w:tr>
    </w:tbl>
    <w:p w:rsidR="006E1FBE" w:rsidRPr="00BF0D63" w:rsidRDefault="006E1FBE" w:rsidP="006E1FBE">
      <w:pPr>
        <w:tabs>
          <w:tab w:val="left" w:pos="1368"/>
          <w:tab w:val="left" w:pos="1908"/>
          <w:tab w:val="left" w:pos="3426"/>
          <w:tab w:val="left" w:pos="4056"/>
          <w:tab w:val="left" w:pos="4883"/>
          <w:tab w:val="left" w:pos="5414"/>
          <w:tab w:val="left" w:pos="5945"/>
          <w:tab w:val="left" w:pos="6499"/>
          <w:tab w:val="left" w:pos="7006"/>
          <w:tab w:val="left" w:pos="7488"/>
          <w:tab w:val="left" w:pos="8393"/>
          <w:tab w:val="left" w:pos="9168"/>
          <w:tab w:val="left" w:pos="10064"/>
          <w:tab w:val="left" w:pos="10908"/>
          <w:tab w:val="left" w:pos="12311"/>
          <w:tab w:val="left" w:pos="13068"/>
          <w:tab w:val="left" w:pos="13844"/>
          <w:tab w:val="left" w:pos="14688"/>
        </w:tabs>
        <w:rPr>
          <w:b/>
          <w:bCs/>
          <w:sz w:val="2"/>
          <w:szCs w:val="2"/>
        </w:rPr>
      </w:pPr>
    </w:p>
    <w:tbl>
      <w:tblPr>
        <w:tblW w:w="15408" w:type="dxa"/>
        <w:tblLayout w:type="fixed"/>
        <w:tblLook w:val="0000" w:firstRow="0" w:lastRow="0" w:firstColumn="0" w:lastColumn="0" w:noHBand="0" w:noVBand="0"/>
      </w:tblPr>
      <w:tblGrid>
        <w:gridCol w:w="1368"/>
        <w:gridCol w:w="540"/>
        <w:gridCol w:w="1518"/>
        <w:gridCol w:w="630"/>
        <w:gridCol w:w="827"/>
        <w:gridCol w:w="531"/>
        <w:gridCol w:w="531"/>
        <w:gridCol w:w="554"/>
        <w:gridCol w:w="507"/>
        <w:gridCol w:w="482"/>
        <w:gridCol w:w="905"/>
        <w:gridCol w:w="775"/>
        <w:gridCol w:w="896"/>
        <w:gridCol w:w="676"/>
        <w:gridCol w:w="1571"/>
        <w:gridCol w:w="697"/>
        <w:gridCol w:w="836"/>
        <w:gridCol w:w="844"/>
        <w:gridCol w:w="720"/>
      </w:tblGrid>
      <w:tr w:rsidR="006E1FBE" w:rsidRPr="003F3D3C" w:rsidTr="005B471B">
        <w:trPr>
          <w:cantSplit/>
          <w:trHeight w:val="300"/>
          <w:tblHeader/>
        </w:trPr>
        <w:tc>
          <w:tcPr>
            <w:tcW w:w="1368" w:type="dxa"/>
            <w:tcBorders>
              <w:top w:val="single" w:sz="4" w:space="0" w:color="auto"/>
              <w:left w:val="single" w:sz="4" w:space="0" w:color="auto"/>
              <w:bottom w:val="single" w:sz="4" w:space="0" w:color="auto"/>
              <w:right w:val="single" w:sz="4" w:space="0" w:color="auto"/>
            </w:tcBorders>
            <w:noWrap/>
          </w:tcPr>
          <w:p w:rsidR="006E1FBE" w:rsidRPr="003F3D3C" w:rsidRDefault="006E1FBE" w:rsidP="005B471B">
            <w:pPr>
              <w:ind w:left="-57" w:right="-57"/>
              <w:jc w:val="center"/>
              <w:rPr>
                <w:b/>
                <w:bCs/>
                <w:sz w:val="20"/>
                <w:szCs w:val="20"/>
                <w:lang w:val="uk-UA"/>
              </w:rPr>
            </w:pPr>
            <w:r w:rsidRPr="003F3D3C">
              <w:rPr>
                <w:b/>
                <w:bCs/>
                <w:sz w:val="20"/>
                <w:szCs w:val="20"/>
                <w:lang w:val="uk-UA"/>
              </w:rPr>
              <w:t>1</w:t>
            </w:r>
          </w:p>
        </w:tc>
        <w:tc>
          <w:tcPr>
            <w:tcW w:w="540" w:type="dxa"/>
            <w:tcBorders>
              <w:top w:val="single" w:sz="4" w:space="0" w:color="auto"/>
              <w:left w:val="single" w:sz="4" w:space="0" w:color="auto"/>
              <w:bottom w:val="single" w:sz="4" w:space="0" w:color="auto"/>
              <w:right w:val="single" w:sz="4" w:space="0" w:color="auto"/>
            </w:tcBorders>
            <w:noWrap/>
            <w:vAlign w:val="bottom"/>
          </w:tcPr>
          <w:p w:rsidR="006E1FBE" w:rsidRPr="003F3D3C" w:rsidRDefault="006E1FBE" w:rsidP="005B471B">
            <w:pPr>
              <w:ind w:left="-57" w:right="-57"/>
              <w:jc w:val="center"/>
              <w:rPr>
                <w:b/>
                <w:bCs/>
                <w:sz w:val="20"/>
                <w:szCs w:val="20"/>
                <w:lang w:val="uk-UA"/>
              </w:rPr>
            </w:pPr>
            <w:r w:rsidRPr="003F3D3C">
              <w:rPr>
                <w:b/>
                <w:bCs/>
                <w:sz w:val="20"/>
                <w:szCs w:val="20"/>
                <w:lang w:val="uk-UA"/>
              </w:rPr>
              <w:t>2</w:t>
            </w:r>
          </w:p>
        </w:tc>
        <w:tc>
          <w:tcPr>
            <w:tcW w:w="1518" w:type="dxa"/>
            <w:tcBorders>
              <w:top w:val="single" w:sz="4" w:space="0" w:color="auto"/>
              <w:left w:val="single" w:sz="4" w:space="0" w:color="auto"/>
              <w:bottom w:val="single" w:sz="4" w:space="0" w:color="auto"/>
              <w:right w:val="single" w:sz="4" w:space="0" w:color="auto"/>
            </w:tcBorders>
            <w:noWrap/>
            <w:vAlign w:val="bottom"/>
          </w:tcPr>
          <w:p w:rsidR="006E1FBE" w:rsidRPr="003F3D3C" w:rsidRDefault="006E1FBE" w:rsidP="005B471B">
            <w:pPr>
              <w:ind w:left="-57" w:right="-57"/>
              <w:jc w:val="center"/>
              <w:rPr>
                <w:b/>
                <w:bCs/>
                <w:sz w:val="20"/>
                <w:szCs w:val="20"/>
                <w:lang w:val="uk-UA"/>
              </w:rPr>
            </w:pPr>
            <w:r w:rsidRPr="003F3D3C">
              <w:rPr>
                <w:b/>
                <w:bCs/>
                <w:sz w:val="20"/>
                <w:szCs w:val="20"/>
                <w:lang w:val="uk-UA"/>
              </w:rPr>
              <w:t>3</w:t>
            </w:r>
          </w:p>
        </w:tc>
        <w:tc>
          <w:tcPr>
            <w:tcW w:w="630" w:type="dxa"/>
            <w:tcBorders>
              <w:top w:val="single" w:sz="4" w:space="0" w:color="auto"/>
              <w:left w:val="single" w:sz="4" w:space="0" w:color="auto"/>
              <w:bottom w:val="single" w:sz="4" w:space="0" w:color="auto"/>
              <w:right w:val="single" w:sz="4" w:space="0" w:color="auto"/>
            </w:tcBorders>
            <w:noWrap/>
            <w:vAlign w:val="bottom"/>
          </w:tcPr>
          <w:p w:rsidR="006E1FBE" w:rsidRPr="003F3D3C" w:rsidRDefault="006E1FBE" w:rsidP="005B471B">
            <w:pPr>
              <w:ind w:left="-57" w:right="-57"/>
              <w:jc w:val="center"/>
              <w:rPr>
                <w:b/>
                <w:bCs/>
                <w:sz w:val="20"/>
                <w:szCs w:val="20"/>
                <w:lang w:val="uk-UA"/>
              </w:rPr>
            </w:pPr>
            <w:r w:rsidRPr="003F3D3C">
              <w:rPr>
                <w:b/>
                <w:bCs/>
                <w:sz w:val="20"/>
                <w:szCs w:val="20"/>
                <w:lang w:val="uk-UA"/>
              </w:rPr>
              <w:t>4</w:t>
            </w:r>
          </w:p>
        </w:tc>
        <w:tc>
          <w:tcPr>
            <w:tcW w:w="827" w:type="dxa"/>
            <w:tcBorders>
              <w:top w:val="single" w:sz="4" w:space="0" w:color="auto"/>
              <w:left w:val="single" w:sz="4" w:space="0" w:color="auto"/>
              <w:bottom w:val="single" w:sz="4" w:space="0" w:color="auto"/>
              <w:right w:val="single" w:sz="4" w:space="0" w:color="auto"/>
            </w:tcBorders>
            <w:noWrap/>
            <w:vAlign w:val="bottom"/>
          </w:tcPr>
          <w:p w:rsidR="006E1FBE" w:rsidRPr="003F3D3C" w:rsidRDefault="006E1FBE" w:rsidP="005B471B">
            <w:pPr>
              <w:ind w:left="-57" w:right="-57"/>
              <w:jc w:val="center"/>
              <w:rPr>
                <w:b/>
                <w:bCs/>
                <w:sz w:val="20"/>
                <w:szCs w:val="20"/>
                <w:lang w:val="uk-UA"/>
              </w:rPr>
            </w:pPr>
            <w:r w:rsidRPr="003F3D3C">
              <w:rPr>
                <w:b/>
                <w:bCs/>
                <w:sz w:val="20"/>
                <w:szCs w:val="20"/>
                <w:lang w:val="uk-UA"/>
              </w:rPr>
              <w:t>5</w:t>
            </w:r>
          </w:p>
        </w:tc>
        <w:tc>
          <w:tcPr>
            <w:tcW w:w="531" w:type="dxa"/>
            <w:tcBorders>
              <w:top w:val="single" w:sz="4" w:space="0" w:color="auto"/>
              <w:left w:val="single" w:sz="4" w:space="0" w:color="auto"/>
              <w:bottom w:val="single" w:sz="4" w:space="0" w:color="auto"/>
              <w:right w:val="single" w:sz="4" w:space="0" w:color="auto"/>
            </w:tcBorders>
            <w:noWrap/>
            <w:vAlign w:val="bottom"/>
          </w:tcPr>
          <w:p w:rsidR="006E1FBE" w:rsidRPr="003F3D3C" w:rsidRDefault="006E1FBE" w:rsidP="005B471B">
            <w:pPr>
              <w:ind w:left="-57" w:right="-57"/>
              <w:jc w:val="center"/>
              <w:rPr>
                <w:b/>
                <w:bCs/>
                <w:sz w:val="20"/>
                <w:szCs w:val="20"/>
                <w:lang w:val="uk-UA"/>
              </w:rPr>
            </w:pPr>
            <w:r w:rsidRPr="003F3D3C">
              <w:rPr>
                <w:b/>
                <w:bCs/>
                <w:sz w:val="20"/>
                <w:szCs w:val="20"/>
                <w:lang w:val="uk-UA"/>
              </w:rPr>
              <w:t>6</w:t>
            </w:r>
          </w:p>
        </w:tc>
        <w:tc>
          <w:tcPr>
            <w:tcW w:w="531" w:type="dxa"/>
            <w:tcBorders>
              <w:top w:val="single" w:sz="4" w:space="0" w:color="auto"/>
              <w:left w:val="single" w:sz="4" w:space="0" w:color="auto"/>
              <w:bottom w:val="single" w:sz="4" w:space="0" w:color="auto"/>
              <w:right w:val="single" w:sz="4" w:space="0" w:color="auto"/>
            </w:tcBorders>
            <w:noWrap/>
            <w:vAlign w:val="bottom"/>
          </w:tcPr>
          <w:p w:rsidR="006E1FBE" w:rsidRPr="003F3D3C" w:rsidRDefault="006E1FBE" w:rsidP="005B471B">
            <w:pPr>
              <w:ind w:left="-57" w:right="-57"/>
              <w:jc w:val="center"/>
              <w:rPr>
                <w:b/>
                <w:bCs/>
                <w:sz w:val="20"/>
                <w:szCs w:val="20"/>
                <w:lang w:val="uk-UA"/>
              </w:rPr>
            </w:pPr>
            <w:r w:rsidRPr="003F3D3C">
              <w:rPr>
                <w:b/>
                <w:bCs/>
                <w:sz w:val="20"/>
                <w:szCs w:val="20"/>
                <w:lang w:val="uk-UA"/>
              </w:rPr>
              <w:t>7</w:t>
            </w:r>
          </w:p>
        </w:tc>
        <w:tc>
          <w:tcPr>
            <w:tcW w:w="554" w:type="dxa"/>
            <w:tcBorders>
              <w:top w:val="single" w:sz="4" w:space="0" w:color="auto"/>
              <w:left w:val="single" w:sz="4" w:space="0" w:color="auto"/>
              <w:bottom w:val="single" w:sz="4" w:space="0" w:color="auto"/>
              <w:right w:val="single" w:sz="4" w:space="0" w:color="auto"/>
            </w:tcBorders>
            <w:noWrap/>
            <w:vAlign w:val="bottom"/>
          </w:tcPr>
          <w:p w:rsidR="006E1FBE" w:rsidRPr="003F3D3C" w:rsidRDefault="006E1FBE" w:rsidP="005B471B">
            <w:pPr>
              <w:ind w:left="-57" w:right="-57"/>
              <w:jc w:val="center"/>
              <w:rPr>
                <w:b/>
                <w:bCs/>
                <w:sz w:val="20"/>
                <w:szCs w:val="20"/>
                <w:lang w:val="uk-UA"/>
              </w:rPr>
            </w:pPr>
            <w:r w:rsidRPr="003F3D3C">
              <w:rPr>
                <w:b/>
                <w:bCs/>
                <w:sz w:val="20"/>
                <w:szCs w:val="20"/>
                <w:lang w:val="uk-UA"/>
              </w:rPr>
              <w:t>8</w:t>
            </w:r>
          </w:p>
        </w:tc>
        <w:tc>
          <w:tcPr>
            <w:tcW w:w="507" w:type="dxa"/>
            <w:tcBorders>
              <w:top w:val="single" w:sz="4" w:space="0" w:color="auto"/>
              <w:left w:val="single" w:sz="4" w:space="0" w:color="auto"/>
              <w:bottom w:val="single" w:sz="4" w:space="0" w:color="auto"/>
              <w:right w:val="single" w:sz="4" w:space="0" w:color="auto"/>
            </w:tcBorders>
            <w:noWrap/>
            <w:vAlign w:val="bottom"/>
          </w:tcPr>
          <w:p w:rsidR="006E1FBE" w:rsidRPr="003F3D3C" w:rsidRDefault="006E1FBE" w:rsidP="005B471B">
            <w:pPr>
              <w:ind w:left="-57" w:right="-57"/>
              <w:jc w:val="center"/>
              <w:rPr>
                <w:b/>
                <w:bCs/>
                <w:sz w:val="20"/>
                <w:szCs w:val="20"/>
                <w:lang w:val="uk-UA"/>
              </w:rPr>
            </w:pPr>
            <w:r w:rsidRPr="003F3D3C">
              <w:rPr>
                <w:b/>
                <w:bCs/>
                <w:sz w:val="20"/>
                <w:szCs w:val="20"/>
                <w:lang w:val="uk-UA"/>
              </w:rPr>
              <w:t>9</w:t>
            </w:r>
          </w:p>
        </w:tc>
        <w:tc>
          <w:tcPr>
            <w:tcW w:w="482" w:type="dxa"/>
            <w:tcBorders>
              <w:top w:val="single" w:sz="4" w:space="0" w:color="auto"/>
              <w:left w:val="single" w:sz="4" w:space="0" w:color="auto"/>
              <w:bottom w:val="single" w:sz="4" w:space="0" w:color="auto"/>
              <w:right w:val="single" w:sz="4" w:space="0" w:color="auto"/>
            </w:tcBorders>
            <w:noWrap/>
            <w:vAlign w:val="bottom"/>
          </w:tcPr>
          <w:p w:rsidR="006E1FBE" w:rsidRPr="003F3D3C" w:rsidRDefault="006E1FBE" w:rsidP="005B471B">
            <w:pPr>
              <w:ind w:left="-57" w:right="-57"/>
              <w:jc w:val="center"/>
              <w:rPr>
                <w:b/>
                <w:bCs/>
                <w:sz w:val="20"/>
                <w:szCs w:val="20"/>
                <w:lang w:val="uk-UA"/>
              </w:rPr>
            </w:pPr>
            <w:r w:rsidRPr="003F3D3C">
              <w:rPr>
                <w:b/>
                <w:bCs/>
                <w:sz w:val="20"/>
                <w:szCs w:val="20"/>
                <w:lang w:val="uk-UA"/>
              </w:rPr>
              <w:t>10</w:t>
            </w:r>
          </w:p>
        </w:tc>
        <w:tc>
          <w:tcPr>
            <w:tcW w:w="905" w:type="dxa"/>
            <w:tcBorders>
              <w:top w:val="single" w:sz="4" w:space="0" w:color="auto"/>
              <w:left w:val="single" w:sz="4" w:space="0" w:color="auto"/>
              <w:bottom w:val="single" w:sz="4" w:space="0" w:color="auto"/>
              <w:right w:val="single" w:sz="4" w:space="0" w:color="auto"/>
            </w:tcBorders>
            <w:noWrap/>
            <w:vAlign w:val="bottom"/>
          </w:tcPr>
          <w:p w:rsidR="006E1FBE" w:rsidRPr="003F3D3C" w:rsidRDefault="006E1FBE" w:rsidP="005B471B">
            <w:pPr>
              <w:ind w:left="-57" w:right="-57"/>
              <w:jc w:val="center"/>
              <w:rPr>
                <w:b/>
                <w:bCs/>
                <w:sz w:val="20"/>
                <w:szCs w:val="20"/>
                <w:lang w:val="uk-UA"/>
              </w:rPr>
            </w:pPr>
            <w:r w:rsidRPr="003F3D3C">
              <w:rPr>
                <w:b/>
                <w:bCs/>
                <w:sz w:val="20"/>
                <w:szCs w:val="20"/>
                <w:lang w:val="uk-UA"/>
              </w:rPr>
              <w:t>11</w:t>
            </w:r>
          </w:p>
        </w:tc>
        <w:tc>
          <w:tcPr>
            <w:tcW w:w="775" w:type="dxa"/>
            <w:tcBorders>
              <w:top w:val="single" w:sz="4" w:space="0" w:color="auto"/>
              <w:left w:val="single" w:sz="4" w:space="0" w:color="auto"/>
              <w:bottom w:val="single" w:sz="4" w:space="0" w:color="auto"/>
              <w:right w:val="single" w:sz="4" w:space="0" w:color="auto"/>
            </w:tcBorders>
            <w:noWrap/>
            <w:vAlign w:val="bottom"/>
          </w:tcPr>
          <w:p w:rsidR="006E1FBE" w:rsidRPr="003F3D3C" w:rsidRDefault="006E1FBE" w:rsidP="005B471B">
            <w:pPr>
              <w:ind w:left="-57" w:right="-57"/>
              <w:jc w:val="center"/>
              <w:rPr>
                <w:b/>
                <w:bCs/>
                <w:sz w:val="20"/>
                <w:szCs w:val="20"/>
                <w:lang w:val="uk-UA"/>
              </w:rPr>
            </w:pPr>
            <w:r w:rsidRPr="003F3D3C">
              <w:rPr>
                <w:b/>
                <w:bCs/>
                <w:sz w:val="20"/>
                <w:szCs w:val="20"/>
                <w:lang w:val="uk-UA"/>
              </w:rPr>
              <w:t>12</w:t>
            </w:r>
          </w:p>
        </w:tc>
        <w:tc>
          <w:tcPr>
            <w:tcW w:w="896" w:type="dxa"/>
            <w:tcBorders>
              <w:top w:val="single" w:sz="4" w:space="0" w:color="auto"/>
              <w:left w:val="single" w:sz="4" w:space="0" w:color="auto"/>
              <w:bottom w:val="single" w:sz="4" w:space="0" w:color="auto"/>
              <w:right w:val="single" w:sz="4" w:space="0" w:color="auto"/>
            </w:tcBorders>
            <w:noWrap/>
            <w:vAlign w:val="bottom"/>
          </w:tcPr>
          <w:p w:rsidR="006E1FBE" w:rsidRPr="003F3D3C" w:rsidRDefault="006E1FBE" w:rsidP="005B471B">
            <w:pPr>
              <w:ind w:left="-57" w:right="-57"/>
              <w:jc w:val="center"/>
              <w:rPr>
                <w:b/>
                <w:bCs/>
                <w:sz w:val="20"/>
                <w:szCs w:val="20"/>
                <w:lang w:val="uk-UA"/>
              </w:rPr>
            </w:pPr>
            <w:r w:rsidRPr="003F3D3C">
              <w:rPr>
                <w:b/>
                <w:bCs/>
                <w:sz w:val="20"/>
                <w:szCs w:val="20"/>
                <w:lang w:val="uk-UA"/>
              </w:rPr>
              <w:t>13</w:t>
            </w:r>
          </w:p>
        </w:tc>
        <w:tc>
          <w:tcPr>
            <w:tcW w:w="676" w:type="dxa"/>
            <w:tcBorders>
              <w:top w:val="single" w:sz="4" w:space="0" w:color="auto"/>
              <w:left w:val="single" w:sz="4" w:space="0" w:color="auto"/>
              <w:bottom w:val="single" w:sz="4" w:space="0" w:color="auto"/>
              <w:right w:val="single" w:sz="4" w:space="0" w:color="auto"/>
            </w:tcBorders>
            <w:noWrap/>
            <w:vAlign w:val="bottom"/>
          </w:tcPr>
          <w:p w:rsidR="006E1FBE" w:rsidRPr="003F3D3C" w:rsidRDefault="006E1FBE" w:rsidP="005B471B">
            <w:pPr>
              <w:ind w:left="-57" w:right="-57"/>
              <w:jc w:val="center"/>
              <w:rPr>
                <w:b/>
                <w:bCs/>
                <w:sz w:val="20"/>
                <w:szCs w:val="20"/>
                <w:lang w:val="uk-UA"/>
              </w:rPr>
            </w:pPr>
            <w:r w:rsidRPr="003F3D3C">
              <w:rPr>
                <w:b/>
                <w:bCs/>
                <w:sz w:val="20"/>
                <w:szCs w:val="20"/>
                <w:lang w:val="uk-UA"/>
              </w:rPr>
              <w:t>14</w:t>
            </w:r>
          </w:p>
        </w:tc>
        <w:tc>
          <w:tcPr>
            <w:tcW w:w="1571" w:type="dxa"/>
            <w:tcBorders>
              <w:top w:val="single" w:sz="4" w:space="0" w:color="auto"/>
              <w:left w:val="single" w:sz="4" w:space="0" w:color="auto"/>
              <w:bottom w:val="single" w:sz="4" w:space="0" w:color="auto"/>
              <w:right w:val="single" w:sz="4" w:space="0" w:color="auto"/>
            </w:tcBorders>
            <w:noWrap/>
            <w:vAlign w:val="bottom"/>
          </w:tcPr>
          <w:p w:rsidR="006E1FBE" w:rsidRPr="003F3D3C" w:rsidRDefault="006E1FBE" w:rsidP="005B471B">
            <w:pPr>
              <w:ind w:left="-57" w:right="-57"/>
              <w:jc w:val="center"/>
              <w:rPr>
                <w:b/>
                <w:bCs/>
                <w:sz w:val="20"/>
                <w:szCs w:val="20"/>
                <w:lang w:val="uk-UA"/>
              </w:rPr>
            </w:pPr>
            <w:r w:rsidRPr="003F3D3C">
              <w:rPr>
                <w:b/>
                <w:bCs/>
                <w:sz w:val="20"/>
                <w:szCs w:val="20"/>
                <w:lang w:val="uk-UA"/>
              </w:rPr>
              <w:t>15</w:t>
            </w:r>
          </w:p>
        </w:tc>
        <w:tc>
          <w:tcPr>
            <w:tcW w:w="697" w:type="dxa"/>
            <w:tcBorders>
              <w:top w:val="single" w:sz="4" w:space="0" w:color="auto"/>
              <w:left w:val="single" w:sz="4" w:space="0" w:color="auto"/>
              <w:bottom w:val="single" w:sz="4" w:space="0" w:color="auto"/>
              <w:right w:val="single" w:sz="4" w:space="0" w:color="auto"/>
            </w:tcBorders>
            <w:noWrap/>
            <w:vAlign w:val="bottom"/>
          </w:tcPr>
          <w:p w:rsidR="006E1FBE" w:rsidRPr="003F3D3C" w:rsidRDefault="006E1FBE" w:rsidP="005B471B">
            <w:pPr>
              <w:ind w:left="-57" w:right="-57"/>
              <w:jc w:val="center"/>
              <w:rPr>
                <w:b/>
                <w:bCs/>
                <w:sz w:val="20"/>
                <w:szCs w:val="20"/>
                <w:lang w:val="uk-UA"/>
              </w:rPr>
            </w:pPr>
            <w:r w:rsidRPr="003F3D3C">
              <w:rPr>
                <w:b/>
                <w:bCs/>
                <w:sz w:val="20"/>
                <w:szCs w:val="20"/>
                <w:lang w:val="uk-UA"/>
              </w:rPr>
              <w:t>16</w:t>
            </w:r>
          </w:p>
        </w:tc>
        <w:tc>
          <w:tcPr>
            <w:tcW w:w="836" w:type="dxa"/>
            <w:tcBorders>
              <w:top w:val="single" w:sz="4" w:space="0" w:color="auto"/>
              <w:left w:val="single" w:sz="4" w:space="0" w:color="auto"/>
              <w:bottom w:val="single" w:sz="4" w:space="0" w:color="auto"/>
              <w:right w:val="single" w:sz="4" w:space="0" w:color="auto"/>
            </w:tcBorders>
            <w:noWrap/>
            <w:vAlign w:val="bottom"/>
          </w:tcPr>
          <w:p w:rsidR="006E1FBE" w:rsidRPr="003F3D3C" w:rsidRDefault="006E1FBE" w:rsidP="005B471B">
            <w:pPr>
              <w:ind w:left="-57" w:right="-57"/>
              <w:jc w:val="center"/>
              <w:rPr>
                <w:b/>
                <w:bCs/>
                <w:sz w:val="20"/>
                <w:szCs w:val="20"/>
                <w:lang w:val="uk-UA"/>
              </w:rPr>
            </w:pPr>
            <w:r w:rsidRPr="003F3D3C">
              <w:rPr>
                <w:b/>
                <w:bCs/>
                <w:sz w:val="20"/>
                <w:szCs w:val="20"/>
                <w:lang w:val="uk-UA"/>
              </w:rPr>
              <w:t>17</w:t>
            </w:r>
          </w:p>
        </w:tc>
        <w:tc>
          <w:tcPr>
            <w:tcW w:w="844" w:type="dxa"/>
            <w:tcBorders>
              <w:top w:val="single" w:sz="4" w:space="0" w:color="auto"/>
              <w:left w:val="single" w:sz="4" w:space="0" w:color="auto"/>
              <w:bottom w:val="single" w:sz="4" w:space="0" w:color="auto"/>
              <w:right w:val="single" w:sz="4" w:space="0" w:color="auto"/>
            </w:tcBorders>
            <w:noWrap/>
            <w:vAlign w:val="bottom"/>
          </w:tcPr>
          <w:p w:rsidR="006E1FBE" w:rsidRPr="003F3D3C" w:rsidRDefault="006E1FBE" w:rsidP="005B471B">
            <w:pPr>
              <w:ind w:left="-57" w:right="-57"/>
              <w:jc w:val="center"/>
              <w:rPr>
                <w:b/>
                <w:bCs/>
                <w:sz w:val="20"/>
                <w:szCs w:val="20"/>
                <w:lang w:val="uk-UA"/>
              </w:rPr>
            </w:pPr>
            <w:r w:rsidRPr="003F3D3C">
              <w:rPr>
                <w:b/>
                <w:bCs/>
                <w:sz w:val="20"/>
                <w:szCs w:val="20"/>
                <w:lang w:val="uk-UA"/>
              </w:rPr>
              <w:t>18</w:t>
            </w:r>
          </w:p>
        </w:tc>
        <w:tc>
          <w:tcPr>
            <w:tcW w:w="720" w:type="dxa"/>
            <w:tcBorders>
              <w:top w:val="single" w:sz="4" w:space="0" w:color="auto"/>
              <w:left w:val="single" w:sz="4" w:space="0" w:color="auto"/>
              <w:bottom w:val="single" w:sz="4" w:space="0" w:color="auto"/>
              <w:right w:val="single" w:sz="4" w:space="0" w:color="auto"/>
            </w:tcBorders>
            <w:noWrap/>
            <w:vAlign w:val="bottom"/>
          </w:tcPr>
          <w:p w:rsidR="006E1FBE" w:rsidRPr="003F3D3C" w:rsidRDefault="006E1FBE" w:rsidP="005B471B">
            <w:pPr>
              <w:ind w:left="-57" w:right="-57"/>
              <w:jc w:val="center"/>
              <w:rPr>
                <w:b/>
                <w:bCs/>
                <w:sz w:val="20"/>
                <w:szCs w:val="20"/>
                <w:lang w:val="uk-UA"/>
              </w:rPr>
            </w:pPr>
            <w:r w:rsidRPr="003F3D3C">
              <w:rPr>
                <w:b/>
                <w:bCs/>
                <w:sz w:val="20"/>
                <w:szCs w:val="20"/>
                <w:lang w:val="uk-UA"/>
              </w:rPr>
              <w:t>19</w:t>
            </w:r>
          </w:p>
        </w:tc>
      </w:tr>
      <w:tr w:rsidR="006E1FBE" w:rsidRPr="003F3D3C" w:rsidTr="005B471B">
        <w:trPr>
          <w:cantSplit/>
          <w:trHeight w:val="59"/>
        </w:trPr>
        <w:tc>
          <w:tcPr>
            <w:tcW w:w="1368"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rPr>
                <w:sz w:val="18"/>
                <w:szCs w:val="18"/>
                <w:lang w:val="uk-UA"/>
              </w:rPr>
            </w:pPr>
            <w:r w:rsidRPr="003F3D3C">
              <w:rPr>
                <w:sz w:val="18"/>
                <w:szCs w:val="18"/>
                <w:lang w:val="uk-UA"/>
              </w:rPr>
              <w:t>Переробка та зберігання с/г продукції. Приймальний бункер зерносушарки</w:t>
            </w:r>
          </w:p>
        </w:tc>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1</w:t>
            </w:r>
          </w:p>
        </w:tc>
        <w:tc>
          <w:tcPr>
            <w:tcW w:w="1518"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н/в</w:t>
            </w:r>
          </w:p>
        </w:tc>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2</w:t>
            </w:r>
          </w:p>
        </w:tc>
        <w:tc>
          <w:tcPr>
            <w:tcW w:w="827"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0,5</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176</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66</w:t>
            </w:r>
          </w:p>
        </w:tc>
        <w:tc>
          <w:tcPr>
            <w:tcW w:w="554"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w:t>
            </w:r>
          </w:p>
        </w:tc>
        <w:tc>
          <w:tcPr>
            <w:tcW w:w="507"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w:t>
            </w:r>
          </w:p>
        </w:tc>
        <w:tc>
          <w:tcPr>
            <w:tcW w:w="482"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w:t>
            </w:r>
          </w:p>
        </w:tc>
        <w:tc>
          <w:tcPr>
            <w:tcW w:w="905"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0,294</w:t>
            </w:r>
          </w:p>
        </w:tc>
        <w:tc>
          <w:tcPr>
            <w:tcW w:w="775"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1,5</w:t>
            </w:r>
          </w:p>
        </w:tc>
        <w:tc>
          <w:tcPr>
            <w:tcW w:w="896"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15</w:t>
            </w:r>
          </w:p>
        </w:tc>
        <w:tc>
          <w:tcPr>
            <w:tcW w:w="676"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03000/ 10417</w:t>
            </w:r>
          </w:p>
        </w:tc>
        <w:tc>
          <w:tcPr>
            <w:tcW w:w="1571"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rPr>
                <w:sz w:val="18"/>
                <w:szCs w:val="18"/>
                <w:lang w:val="uk-UA"/>
              </w:rPr>
            </w:pPr>
            <w:r w:rsidRPr="003F3D3C">
              <w:rPr>
                <w:sz w:val="18"/>
                <w:szCs w:val="18"/>
                <w:lang w:val="uk-UA"/>
              </w:rPr>
              <w:t>Речовини у вигляді суспендованих твердих частинок недиференційованих за складом</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0,076</w:t>
            </w:r>
          </w:p>
        </w:tc>
        <w:tc>
          <w:tcPr>
            <w:tcW w:w="844"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0,2736</w:t>
            </w:r>
          </w:p>
        </w:tc>
        <w:tc>
          <w:tcPr>
            <w:tcW w:w="720"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0,041</w:t>
            </w:r>
          </w:p>
        </w:tc>
      </w:tr>
      <w:tr w:rsidR="006E1FBE" w:rsidRPr="003F3D3C" w:rsidTr="005B471B">
        <w:trPr>
          <w:cantSplit/>
          <w:trHeight w:val="20"/>
        </w:trPr>
        <w:tc>
          <w:tcPr>
            <w:tcW w:w="1368"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rPr>
                <w:sz w:val="18"/>
                <w:szCs w:val="18"/>
                <w:lang w:val="uk-UA"/>
              </w:rPr>
            </w:pPr>
            <w:r w:rsidRPr="003F3D3C">
              <w:rPr>
                <w:sz w:val="18"/>
                <w:szCs w:val="18"/>
                <w:lang w:val="uk-UA"/>
              </w:rPr>
              <w:t>Переробка та зберігання с/г продукції Сепаратор зерновий ЛУЧ ЗСО-200</w:t>
            </w:r>
          </w:p>
        </w:tc>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2</w:t>
            </w:r>
          </w:p>
        </w:tc>
        <w:tc>
          <w:tcPr>
            <w:tcW w:w="1518"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труба</w:t>
            </w:r>
          </w:p>
        </w:tc>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10</w:t>
            </w:r>
          </w:p>
        </w:tc>
        <w:tc>
          <w:tcPr>
            <w:tcW w:w="827"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0,4</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178</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64</w:t>
            </w:r>
          </w:p>
        </w:tc>
        <w:tc>
          <w:tcPr>
            <w:tcW w:w="554"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w:t>
            </w:r>
          </w:p>
        </w:tc>
        <w:tc>
          <w:tcPr>
            <w:tcW w:w="507"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w:t>
            </w:r>
          </w:p>
        </w:tc>
        <w:tc>
          <w:tcPr>
            <w:tcW w:w="482"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w:t>
            </w:r>
          </w:p>
        </w:tc>
        <w:tc>
          <w:tcPr>
            <w:tcW w:w="905"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0,303</w:t>
            </w:r>
          </w:p>
        </w:tc>
        <w:tc>
          <w:tcPr>
            <w:tcW w:w="775"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2,5</w:t>
            </w:r>
          </w:p>
        </w:tc>
        <w:tc>
          <w:tcPr>
            <w:tcW w:w="896"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10</w:t>
            </w:r>
          </w:p>
        </w:tc>
        <w:tc>
          <w:tcPr>
            <w:tcW w:w="676"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03000/ 10417</w:t>
            </w:r>
          </w:p>
        </w:tc>
        <w:tc>
          <w:tcPr>
            <w:tcW w:w="1571"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rPr>
                <w:sz w:val="18"/>
                <w:szCs w:val="18"/>
                <w:lang w:val="uk-UA"/>
              </w:rPr>
            </w:pPr>
            <w:r w:rsidRPr="003F3D3C">
              <w:rPr>
                <w:sz w:val="18"/>
                <w:szCs w:val="18"/>
                <w:lang w:val="uk-UA"/>
              </w:rPr>
              <w:t>Речовини у вигляді суспендованих твердих частинок недиференційованих за складом</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45,24</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0,01371</w:t>
            </w:r>
          </w:p>
        </w:tc>
        <w:tc>
          <w:tcPr>
            <w:tcW w:w="844"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0,04936</w:t>
            </w:r>
          </w:p>
        </w:tc>
        <w:tc>
          <w:tcPr>
            <w:tcW w:w="720"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0,0173</w:t>
            </w:r>
          </w:p>
        </w:tc>
      </w:tr>
      <w:tr w:rsidR="006E1FBE" w:rsidRPr="003F3D3C" w:rsidTr="005B471B">
        <w:trPr>
          <w:cantSplit/>
          <w:trHeight w:val="20"/>
        </w:trPr>
        <w:tc>
          <w:tcPr>
            <w:tcW w:w="1368"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rPr>
                <w:sz w:val="18"/>
                <w:szCs w:val="18"/>
                <w:lang w:val="uk-UA"/>
              </w:rPr>
            </w:pPr>
            <w:r w:rsidRPr="003F3D3C">
              <w:rPr>
                <w:sz w:val="18"/>
                <w:szCs w:val="18"/>
                <w:lang w:val="uk-UA"/>
              </w:rPr>
              <w:t>Переробка та зберігання с/г продукції. Бункер вивантаження зерна та зерновідходів</w:t>
            </w:r>
          </w:p>
        </w:tc>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3</w:t>
            </w:r>
          </w:p>
        </w:tc>
        <w:tc>
          <w:tcPr>
            <w:tcW w:w="1518"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н/в</w:t>
            </w:r>
          </w:p>
        </w:tc>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2</w:t>
            </w:r>
          </w:p>
        </w:tc>
        <w:tc>
          <w:tcPr>
            <w:tcW w:w="827"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0,5</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180</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64</w:t>
            </w:r>
          </w:p>
        </w:tc>
        <w:tc>
          <w:tcPr>
            <w:tcW w:w="554"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w:t>
            </w:r>
          </w:p>
        </w:tc>
        <w:tc>
          <w:tcPr>
            <w:tcW w:w="507"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w:t>
            </w:r>
          </w:p>
        </w:tc>
        <w:tc>
          <w:tcPr>
            <w:tcW w:w="482"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w:t>
            </w:r>
          </w:p>
        </w:tc>
        <w:tc>
          <w:tcPr>
            <w:tcW w:w="905"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0,294</w:t>
            </w:r>
          </w:p>
        </w:tc>
        <w:tc>
          <w:tcPr>
            <w:tcW w:w="775"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1,5</w:t>
            </w:r>
          </w:p>
        </w:tc>
        <w:tc>
          <w:tcPr>
            <w:tcW w:w="896"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15</w:t>
            </w:r>
          </w:p>
        </w:tc>
        <w:tc>
          <w:tcPr>
            <w:tcW w:w="676"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03000/ 10417</w:t>
            </w:r>
          </w:p>
        </w:tc>
        <w:tc>
          <w:tcPr>
            <w:tcW w:w="1571"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rPr>
                <w:sz w:val="18"/>
                <w:szCs w:val="18"/>
                <w:lang w:val="uk-UA"/>
              </w:rPr>
            </w:pPr>
            <w:r w:rsidRPr="003F3D3C">
              <w:rPr>
                <w:sz w:val="18"/>
                <w:szCs w:val="18"/>
                <w:lang w:val="uk-UA"/>
              </w:rPr>
              <w:t>Речовини у вигляді суспендованих твердих частинок недиференційованих за складом</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0,038</w:t>
            </w:r>
          </w:p>
        </w:tc>
        <w:tc>
          <w:tcPr>
            <w:tcW w:w="844"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0,1368</w:t>
            </w:r>
          </w:p>
        </w:tc>
        <w:tc>
          <w:tcPr>
            <w:tcW w:w="720"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0,014</w:t>
            </w:r>
          </w:p>
        </w:tc>
      </w:tr>
      <w:tr w:rsidR="006E1FBE" w:rsidRPr="003F3D3C" w:rsidTr="005B471B">
        <w:trPr>
          <w:cantSplit/>
          <w:trHeight w:val="20"/>
        </w:trPr>
        <w:tc>
          <w:tcPr>
            <w:tcW w:w="1368" w:type="dxa"/>
            <w:tcBorders>
              <w:top w:val="single" w:sz="4" w:space="0" w:color="auto"/>
              <w:left w:val="single" w:sz="4" w:space="0" w:color="auto"/>
              <w:right w:val="single" w:sz="4" w:space="0" w:color="auto"/>
            </w:tcBorders>
            <w:shd w:val="clear" w:color="auto" w:fill="auto"/>
            <w:noWrap/>
          </w:tcPr>
          <w:p w:rsidR="006E1FBE" w:rsidRPr="003F3D3C" w:rsidRDefault="006E1FBE" w:rsidP="005B471B">
            <w:pPr>
              <w:ind w:left="-57" w:right="-57"/>
              <w:rPr>
                <w:sz w:val="18"/>
                <w:szCs w:val="18"/>
                <w:lang w:val="uk-UA"/>
              </w:rPr>
            </w:pPr>
            <w:r w:rsidRPr="003F3D3C">
              <w:rPr>
                <w:sz w:val="18"/>
                <w:szCs w:val="18"/>
                <w:lang w:val="uk-UA"/>
              </w:rPr>
              <w:lastRenderedPageBreak/>
              <w:t xml:space="preserve">Переробка та зберігання с/г продукції. Теплогенератор зерносушарки </w:t>
            </w:r>
          </w:p>
        </w:tc>
        <w:tc>
          <w:tcPr>
            <w:tcW w:w="540" w:type="dxa"/>
            <w:tcBorders>
              <w:top w:val="single" w:sz="4" w:space="0" w:color="auto"/>
              <w:left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4</w:t>
            </w:r>
          </w:p>
        </w:tc>
        <w:tc>
          <w:tcPr>
            <w:tcW w:w="1518" w:type="dxa"/>
            <w:tcBorders>
              <w:top w:val="single" w:sz="4" w:space="0" w:color="auto"/>
              <w:left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труба</w:t>
            </w:r>
          </w:p>
        </w:tc>
        <w:tc>
          <w:tcPr>
            <w:tcW w:w="630" w:type="dxa"/>
            <w:tcBorders>
              <w:top w:val="single" w:sz="4" w:space="0" w:color="auto"/>
              <w:left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4</w:t>
            </w:r>
          </w:p>
        </w:tc>
        <w:tc>
          <w:tcPr>
            <w:tcW w:w="827" w:type="dxa"/>
            <w:tcBorders>
              <w:top w:val="single" w:sz="4" w:space="0" w:color="auto"/>
              <w:left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0,25</w:t>
            </w:r>
          </w:p>
        </w:tc>
        <w:tc>
          <w:tcPr>
            <w:tcW w:w="531" w:type="dxa"/>
            <w:tcBorders>
              <w:top w:val="single" w:sz="4" w:space="0" w:color="auto"/>
              <w:left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182</w:t>
            </w:r>
          </w:p>
        </w:tc>
        <w:tc>
          <w:tcPr>
            <w:tcW w:w="531" w:type="dxa"/>
            <w:tcBorders>
              <w:top w:val="single" w:sz="4" w:space="0" w:color="auto"/>
              <w:left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68</w:t>
            </w:r>
          </w:p>
        </w:tc>
        <w:tc>
          <w:tcPr>
            <w:tcW w:w="554" w:type="dxa"/>
            <w:tcBorders>
              <w:top w:val="single" w:sz="4" w:space="0" w:color="auto"/>
              <w:left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w:t>
            </w:r>
          </w:p>
        </w:tc>
        <w:tc>
          <w:tcPr>
            <w:tcW w:w="507" w:type="dxa"/>
            <w:tcBorders>
              <w:top w:val="single" w:sz="4" w:space="0" w:color="auto"/>
              <w:left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w:t>
            </w:r>
          </w:p>
        </w:tc>
        <w:tc>
          <w:tcPr>
            <w:tcW w:w="482" w:type="dxa"/>
            <w:tcBorders>
              <w:top w:val="single" w:sz="4" w:space="0" w:color="auto"/>
              <w:left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w:t>
            </w:r>
          </w:p>
        </w:tc>
        <w:tc>
          <w:tcPr>
            <w:tcW w:w="905" w:type="dxa"/>
            <w:tcBorders>
              <w:top w:val="single" w:sz="4" w:space="0" w:color="auto"/>
              <w:left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0,17</w:t>
            </w:r>
          </w:p>
        </w:tc>
        <w:tc>
          <w:tcPr>
            <w:tcW w:w="775" w:type="dxa"/>
            <w:tcBorders>
              <w:top w:val="single" w:sz="4" w:space="0" w:color="auto"/>
              <w:left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3,46</w:t>
            </w:r>
          </w:p>
        </w:tc>
        <w:tc>
          <w:tcPr>
            <w:tcW w:w="896" w:type="dxa"/>
            <w:tcBorders>
              <w:top w:val="single" w:sz="4" w:space="0" w:color="auto"/>
              <w:left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115</w:t>
            </w:r>
          </w:p>
        </w:tc>
        <w:tc>
          <w:tcPr>
            <w:tcW w:w="676"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03000/ 2902</w:t>
            </w:r>
          </w:p>
        </w:tc>
        <w:tc>
          <w:tcPr>
            <w:tcW w:w="1571"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rPr>
                <w:sz w:val="18"/>
                <w:szCs w:val="18"/>
                <w:lang w:val="uk-UA"/>
              </w:rPr>
            </w:pPr>
            <w:r w:rsidRPr="003F3D3C">
              <w:rPr>
                <w:sz w:val="18"/>
                <w:szCs w:val="18"/>
                <w:lang w:val="uk-UA"/>
              </w:rPr>
              <w:t>Речовини у вигляді суспендованих твердих частинок недиференційованих за складом</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0,474</w:t>
            </w:r>
          </w:p>
        </w:tc>
        <w:tc>
          <w:tcPr>
            <w:tcW w:w="844"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1,7064</w:t>
            </w:r>
          </w:p>
        </w:tc>
        <w:tc>
          <w:tcPr>
            <w:tcW w:w="720"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1,33</w:t>
            </w:r>
          </w:p>
        </w:tc>
      </w:tr>
      <w:tr w:rsidR="006E1FBE" w:rsidRPr="003F3D3C" w:rsidTr="005B471B">
        <w:trPr>
          <w:cantSplit/>
          <w:trHeight w:val="20"/>
        </w:trPr>
        <w:tc>
          <w:tcPr>
            <w:tcW w:w="1368" w:type="dxa"/>
            <w:tcBorders>
              <w:left w:val="single" w:sz="4" w:space="0" w:color="auto"/>
              <w:right w:val="single" w:sz="4" w:space="0" w:color="auto"/>
            </w:tcBorders>
            <w:shd w:val="clear" w:color="auto" w:fill="auto"/>
            <w:noWrap/>
            <w:vAlign w:val="center"/>
          </w:tcPr>
          <w:p w:rsidR="006E1FBE" w:rsidRPr="003F3D3C" w:rsidRDefault="006E1FBE" w:rsidP="005B471B">
            <w:pPr>
              <w:ind w:left="-57" w:right="-57"/>
              <w:rPr>
                <w:sz w:val="18"/>
                <w:szCs w:val="18"/>
                <w:lang w:val="uk-UA"/>
              </w:rPr>
            </w:pPr>
          </w:p>
        </w:tc>
        <w:tc>
          <w:tcPr>
            <w:tcW w:w="540" w:type="dxa"/>
            <w:tcBorders>
              <w:left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p>
        </w:tc>
        <w:tc>
          <w:tcPr>
            <w:tcW w:w="1518" w:type="dxa"/>
            <w:tcBorders>
              <w:left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 </w:t>
            </w:r>
          </w:p>
        </w:tc>
        <w:tc>
          <w:tcPr>
            <w:tcW w:w="630" w:type="dxa"/>
            <w:tcBorders>
              <w:left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 </w:t>
            </w:r>
          </w:p>
        </w:tc>
        <w:tc>
          <w:tcPr>
            <w:tcW w:w="827" w:type="dxa"/>
            <w:tcBorders>
              <w:left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 </w:t>
            </w:r>
          </w:p>
        </w:tc>
        <w:tc>
          <w:tcPr>
            <w:tcW w:w="531" w:type="dxa"/>
            <w:tcBorders>
              <w:left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 </w:t>
            </w:r>
          </w:p>
        </w:tc>
        <w:tc>
          <w:tcPr>
            <w:tcW w:w="531" w:type="dxa"/>
            <w:tcBorders>
              <w:left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 </w:t>
            </w:r>
          </w:p>
        </w:tc>
        <w:tc>
          <w:tcPr>
            <w:tcW w:w="554" w:type="dxa"/>
            <w:tcBorders>
              <w:left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 </w:t>
            </w:r>
          </w:p>
        </w:tc>
        <w:tc>
          <w:tcPr>
            <w:tcW w:w="507" w:type="dxa"/>
            <w:tcBorders>
              <w:left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 </w:t>
            </w:r>
          </w:p>
        </w:tc>
        <w:tc>
          <w:tcPr>
            <w:tcW w:w="482" w:type="dxa"/>
            <w:tcBorders>
              <w:left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 </w:t>
            </w:r>
          </w:p>
        </w:tc>
        <w:tc>
          <w:tcPr>
            <w:tcW w:w="905" w:type="dxa"/>
            <w:tcBorders>
              <w:left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 </w:t>
            </w:r>
          </w:p>
        </w:tc>
        <w:tc>
          <w:tcPr>
            <w:tcW w:w="775" w:type="dxa"/>
            <w:tcBorders>
              <w:left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 </w:t>
            </w:r>
          </w:p>
        </w:tc>
        <w:tc>
          <w:tcPr>
            <w:tcW w:w="896" w:type="dxa"/>
            <w:tcBorders>
              <w:left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 </w:t>
            </w:r>
          </w:p>
        </w:tc>
        <w:tc>
          <w:tcPr>
            <w:tcW w:w="676"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05001/ 330</w:t>
            </w:r>
          </w:p>
        </w:tc>
        <w:tc>
          <w:tcPr>
            <w:tcW w:w="1571"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rPr>
                <w:sz w:val="18"/>
                <w:szCs w:val="18"/>
                <w:lang w:val="uk-UA"/>
              </w:rPr>
            </w:pPr>
            <w:proofErr w:type="spellStart"/>
            <w:r w:rsidRPr="003F3D3C">
              <w:rPr>
                <w:sz w:val="18"/>
                <w:szCs w:val="18"/>
                <w:lang w:val="uk-UA"/>
              </w:rPr>
              <w:t>Діоксид</w:t>
            </w:r>
            <w:proofErr w:type="spellEnd"/>
            <w:r w:rsidRPr="003F3D3C">
              <w:rPr>
                <w:sz w:val="18"/>
                <w:szCs w:val="18"/>
                <w:lang w:val="uk-UA"/>
              </w:rPr>
              <w:t xml:space="preserve"> сірки (</w:t>
            </w:r>
            <w:proofErr w:type="spellStart"/>
            <w:r w:rsidRPr="003F3D3C">
              <w:rPr>
                <w:sz w:val="18"/>
                <w:szCs w:val="18"/>
                <w:lang w:val="uk-UA"/>
              </w:rPr>
              <w:t>діоксид</w:t>
            </w:r>
            <w:proofErr w:type="spellEnd"/>
            <w:r w:rsidRPr="003F3D3C">
              <w:rPr>
                <w:sz w:val="18"/>
                <w:szCs w:val="18"/>
                <w:lang w:val="uk-UA"/>
              </w:rPr>
              <w:t xml:space="preserve"> та триоксид) у перерахунку на </w:t>
            </w:r>
            <w:proofErr w:type="spellStart"/>
            <w:r w:rsidRPr="003F3D3C">
              <w:rPr>
                <w:sz w:val="18"/>
                <w:szCs w:val="18"/>
                <w:lang w:val="uk-UA"/>
              </w:rPr>
              <w:t>діоксид</w:t>
            </w:r>
            <w:proofErr w:type="spellEnd"/>
            <w:r w:rsidRPr="003F3D3C">
              <w:rPr>
                <w:sz w:val="18"/>
                <w:szCs w:val="18"/>
                <w:lang w:val="uk-UA"/>
              </w:rPr>
              <w:t xml:space="preserve"> сірки</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0,036</w:t>
            </w:r>
          </w:p>
        </w:tc>
        <w:tc>
          <w:tcPr>
            <w:tcW w:w="844"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0,1296</w:t>
            </w:r>
          </w:p>
        </w:tc>
        <w:tc>
          <w:tcPr>
            <w:tcW w:w="720"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0,1</w:t>
            </w:r>
          </w:p>
        </w:tc>
      </w:tr>
      <w:tr w:rsidR="006E1FBE" w:rsidRPr="003F3D3C" w:rsidTr="005B471B">
        <w:trPr>
          <w:cantSplit/>
          <w:trHeight w:val="20"/>
        </w:trPr>
        <w:tc>
          <w:tcPr>
            <w:tcW w:w="1368" w:type="dxa"/>
            <w:tcBorders>
              <w:left w:val="single" w:sz="4" w:space="0" w:color="auto"/>
              <w:right w:val="single" w:sz="4" w:space="0" w:color="auto"/>
            </w:tcBorders>
            <w:shd w:val="clear" w:color="auto" w:fill="auto"/>
            <w:noWrap/>
          </w:tcPr>
          <w:p w:rsidR="006E1FBE" w:rsidRPr="003F3D3C" w:rsidRDefault="006E1FBE" w:rsidP="005B471B">
            <w:pPr>
              <w:ind w:left="-57" w:right="-57"/>
              <w:rPr>
                <w:sz w:val="18"/>
                <w:szCs w:val="18"/>
                <w:lang w:val="uk-UA"/>
              </w:rPr>
            </w:pPr>
            <w:r w:rsidRPr="003F3D3C">
              <w:rPr>
                <w:sz w:val="18"/>
                <w:szCs w:val="18"/>
                <w:lang w:val="uk-UA"/>
              </w:rPr>
              <w:t> </w:t>
            </w:r>
          </w:p>
        </w:tc>
        <w:tc>
          <w:tcPr>
            <w:tcW w:w="540" w:type="dxa"/>
            <w:tcBorders>
              <w:left w:val="single" w:sz="4" w:space="0" w:color="auto"/>
              <w:right w:val="single" w:sz="4" w:space="0" w:color="auto"/>
            </w:tcBorders>
            <w:shd w:val="clear" w:color="auto" w:fill="auto"/>
            <w:noWrap/>
          </w:tcPr>
          <w:p w:rsidR="006E1FBE" w:rsidRPr="003F3D3C" w:rsidRDefault="006E1FBE" w:rsidP="005B471B">
            <w:pPr>
              <w:ind w:left="-57" w:right="-57"/>
              <w:rPr>
                <w:sz w:val="18"/>
                <w:szCs w:val="18"/>
                <w:lang w:val="uk-UA"/>
              </w:rPr>
            </w:pPr>
          </w:p>
        </w:tc>
        <w:tc>
          <w:tcPr>
            <w:tcW w:w="1518" w:type="dxa"/>
            <w:tcBorders>
              <w:left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 </w:t>
            </w:r>
          </w:p>
        </w:tc>
        <w:tc>
          <w:tcPr>
            <w:tcW w:w="630" w:type="dxa"/>
            <w:tcBorders>
              <w:left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 </w:t>
            </w:r>
          </w:p>
        </w:tc>
        <w:tc>
          <w:tcPr>
            <w:tcW w:w="827" w:type="dxa"/>
            <w:tcBorders>
              <w:left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 </w:t>
            </w:r>
          </w:p>
        </w:tc>
        <w:tc>
          <w:tcPr>
            <w:tcW w:w="531" w:type="dxa"/>
            <w:tcBorders>
              <w:left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 </w:t>
            </w:r>
          </w:p>
        </w:tc>
        <w:tc>
          <w:tcPr>
            <w:tcW w:w="531" w:type="dxa"/>
            <w:tcBorders>
              <w:left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 </w:t>
            </w:r>
          </w:p>
        </w:tc>
        <w:tc>
          <w:tcPr>
            <w:tcW w:w="554" w:type="dxa"/>
            <w:tcBorders>
              <w:left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 </w:t>
            </w:r>
          </w:p>
        </w:tc>
        <w:tc>
          <w:tcPr>
            <w:tcW w:w="507" w:type="dxa"/>
            <w:tcBorders>
              <w:left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 </w:t>
            </w:r>
          </w:p>
        </w:tc>
        <w:tc>
          <w:tcPr>
            <w:tcW w:w="482" w:type="dxa"/>
            <w:tcBorders>
              <w:left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 </w:t>
            </w:r>
          </w:p>
        </w:tc>
        <w:tc>
          <w:tcPr>
            <w:tcW w:w="905" w:type="dxa"/>
            <w:tcBorders>
              <w:left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 </w:t>
            </w:r>
          </w:p>
        </w:tc>
        <w:tc>
          <w:tcPr>
            <w:tcW w:w="775" w:type="dxa"/>
            <w:tcBorders>
              <w:left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 </w:t>
            </w:r>
          </w:p>
        </w:tc>
        <w:tc>
          <w:tcPr>
            <w:tcW w:w="896" w:type="dxa"/>
            <w:tcBorders>
              <w:left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 </w:t>
            </w:r>
          </w:p>
        </w:tc>
        <w:tc>
          <w:tcPr>
            <w:tcW w:w="676"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04001/ 301</w:t>
            </w:r>
          </w:p>
        </w:tc>
        <w:tc>
          <w:tcPr>
            <w:tcW w:w="1571"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rPr>
                <w:sz w:val="18"/>
                <w:szCs w:val="18"/>
                <w:lang w:val="uk-UA"/>
              </w:rPr>
            </w:pPr>
            <w:r w:rsidRPr="003F3D3C">
              <w:rPr>
                <w:sz w:val="18"/>
                <w:szCs w:val="18"/>
                <w:lang w:val="uk-UA"/>
              </w:rPr>
              <w:t xml:space="preserve">Оксиди азоту (оксид та </w:t>
            </w:r>
            <w:proofErr w:type="spellStart"/>
            <w:r w:rsidRPr="003F3D3C">
              <w:rPr>
                <w:sz w:val="18"/>
                <w:szCs w:val="18"/>
                <w:lang w:val="uk-UA"/>
              </w:rPr>
              <w:t>діоксид</w:t>
            </w:r>
            <w:proofErr w:type="spellEnd"/>
            <w:r w:rsidRPr="003F3D3C">
              <w:rPr>
                <w:sz w:val="18"/>
                <w:szCs w:val="18"/>
                <w:lang w:val="uk-UA"/>
              </w:rPr>
              <w:t xml:space="preserve"> азоту) у перерахунку на </w:t>
            </w:r>
            <w:proofErr w:type="spellStart"/>
            <w:r w:rsidRPr="003F3D3C">
              <w:rPr>
                <w:sz w:val="18"/>
                <w:szCs w:val="18"/>
                <w:lang w:val="uk-UA"/>
              </w:rPr>
              <w:t>діоксид</w:t>
            </w:r>
            <w:proofErr w:type="spellEnd"/>
            <w:r w:rsidRPr="003F3D3C">
              <w:rPr>
                <w:sz w:val="18"/>
                <w:szCs w:val="18"/>
                <w:lang w:val="uk-UA"/>
              </w:rPr>
              <w:t xml:space="preserve"> азоту</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0,159</w:t>
            </w:r>
          </w:p>
        </w:tc>
        <w:tc>
          <w:tcPr>
            <w:tcW w:w="844"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0,5724</w:t>
            </w:r>
          </w:p>
        </w:tc>
        <w:tc>
          <w:tcPr>
            <w:tcW w:w="720"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0,446</w:t>
            </w:r>
          </w:p>
        </w:tc>
      </w:tr>
      <w:tr w:rsidR="006E1FBE" w:rsidRPr="003F3D3C" w:rsidTr="005B471B">
        <w:trPr>
          <w:cantSplit/>
          <w:trHeight w:val="20"/>
        </w:trPr>
        <w:tc>
          <w:tcPr>
            <w:tcW w:w="1368" w:type="dxa"/>
            <w:tcBorders>
              <w:left w:val="single" w:sz="4" w:space="0" w:color="auto"/>
              <w:right w:val="single" w:sz="4" w:space="0" w:color="auto"/>
            </w:tcBorders>
            <w:shd w:val="clear" w:color="auto" w:fill="auto"/>
            <w:noWrap/>
          </w:tcPr>
          <w:p w:rsidR="006E1FBE" w:rsidRPr="003F3D3C" w:rsidRDefault="006E1FBE" w:rsidP="005B471B">
            <w:pPr>
              <w:ind w:left="-57" w:right="-57"/>
              <w:rPr>
                <w:sz w:val="18"/>
                <w:szCs w:val="18"/>
                <w:lang w:val="uk-UA"/>
              </w:rPr>
            </w:pPr>
            <w:r w:rsidRPr="003F3D3C">
              <w:rPr>
                <w:sz w:val="18"/>
                <w:szCs w:val="18"/>
                <w:lang w:val="uk-UA"/>
              </w:rPr>
              <w:t> </w:t>
            </w:r>
          </w:p>
        </w:tc>
        <w:tc>
          <w:tcPr>
            <w:tcW w:w="540" w:type="dxa"/>
            <w:tcBorders>
              <w:left w:val="single" w:sz="4" w:space="0" w:color="auto"/>
              <w:right w:val="single" w:sz="4" w:space="0" w:color="auto"/>
            </w:tcBorders>
            <w:shd w:val="clear" w:color="auto" w:fill="auto"/>
            <w:noWrap/>
          </w:tcPr>
          <w:p w:rsidR="006E1FBE" w:rsidRPr="003F3D3C" w:rsidRDefault="006E1FBE" w:rsidP="005B471B">
            <w:pPr>
              <w:ind w:left="-57" w:right="-57"/>
              <w:rPr>
                <w:sz w:val="18"/>
                <w:szCs w:val="18"/>
                <w:lang w:val="uk-UA"/>
              </w:rPr>
            </w:pPr>
          </w:p>
        </w:tc>
        <w:tc>
          <w:tcPr>
            <w:tcW w:w="1518" w:type="dxa"/>
            <w:tcBorders>
              <w:left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 </w:t>
            </w:r>
          </w:p>
        </w:tc>
        <w:tc>
          <w:tcPr>
            <w:tcW w:w="630" w:type="dxa"/>
            <w:tcBorders>
              <w:left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 </w:t>
            </w:r>
          </w:p>
        </w:tc>
        <w:tc>
          <w:tcPr>
            <w:tcW w:w="827" w:type="dxa"/>
            <w:tcBorders>
              <w:left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 </w:t>
            </w:r>
          </w:p>
        </w:tc>
        <w:tc>
          <w:tcPr>
            <w:tcW w:w="531" w:type="dxa"/>
            <w:tcBorders>
              <w:left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 </w:t>
            </w:r>
          </w:p>
        </w:tc>
        <w:tc>
          <w:tcPr>
            <w:tcW w:w="531" w:type="dxa"/>
            <w:tcBorders>
              <w:left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 </w:t>
            </w:r>
          </w:p>
        </w:tc>
        <w:tc>
          <w:tcPr>
            <w:tcW w:w="554" w:type="dxa"/>
            <w:tcBorders>
              <w:left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 </w:t>
            </w:r>
          </w:p>
        </w:tc>
        <w:tc>
          <w:tcPr>
            <w:tcW w:w="507" w:type="dxa"/>
            <w:tcBorders>
              <w:left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 </w:t>
            </w:r>
          </w:p>
        </w:tc>
        <w:tc>
          <w:tcPr>
            <w:tcW w:w="482" w:type="dxa"/>
            <w:tcBorders>
              <w:left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 </w:t>
            </w:r>
          </w:p>
        </w:tc>
        <w:tc>
          <w:tcPr>
            <w:tcW w:w="905" w:type="dxa"/>
            <w:tcBorders>
              <w:left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 </w:t>
            </w:r>
          </w:p>
        </w:tc>
        <w:tc>
          <w:tcPr>
            <w:tcW w:w="775" w:type="dxa"/>
            <w:tcBorders>
              <w:left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 </w:t>
            </w:r>
          </w:p>
        </w:tc>
        <w:tc>
          <w:tcPr>
            <w:tcW w:w="896" w:type="dxa"/>
            <w:tcBorders>
              <w:left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 </w:t>
            </w:r>
          </w:p>
        </w:tc>
        <w:tc>
          <w:tcPr>
            <w:tcW w:w="676"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06000/ 337</w:t>
            </w:r>
          </w:p>
        </w:tc>
        <w:tc>
          <w:tcPr>
            <w:tcW w:w="1571"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rPr>
                <w:sz w:val="18"/>
                <w:szCs w:val="18"/>
                <w:lang w:val="uk-UA"/>
              </w:rPr>
            </w:pPr>
            <w:r w:rsidRPr="003F3D3C">
              <w:rPr>
                <w:sz w:val="18"/>
                <w:szCs w:val="18"/>
                <w:lang w:val="uk-UA"/>
              </w:rPr>
              <w:t>Оксид вуглецю</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0,217</w:t>
            </w:r>
          </w:p>
        </w:tc>
        <w:tc>
          <w:tcPr>
            <w:tcW w:w="844"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0,7812</w:t>
            </w:r>
          </w:p>
        </w:tc>
        <w:tc>
          <w:tcPr>
            <w:tcW w:w="720"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0,608</w:t>
            </w:r>
          </w:p>
        </w:tc>
      </w:tr>
      <w:tr w:rsidR="006E1FBE" w:rsidRPr="003F3D3C" w:rsidTr="005B471B">
        <w:trPr>
          <w:cantSplit/>
          <w:trHeight w:val="20"/>
        </w:trPr>
        <w:tc>
          <w:tcPr>
            <w:tcW w:w="1368" w:type="dxa"/>
            <w:tcBorders>
              <w:left w:val="single" w:sz="4" w:space="0" w:color="auto"/>
              <w:right w:val="single" w:sz="4" w:space="0" w:color="auto"/>
            </w:tcBorders>
            <w:shd w:val="clear" w:color="auto" w:fill="auto"/>
            <w:noWrap/>
          </w:tcPr>
          <w:p w:rsidR="006E1FBE" w:rsidRPr="003F3D3C" w:rsidRDefault="006E1FBE" w:rsidP="005B471B">
            <w:pPr>
              <w:ind w:left="-57" w:right="-57"/>
              <w:rPr>
                <w:sz w:val="18"/>
                <w:szCs w:val="18"/>
                <w:lang w:val="uk-UA"/>
              </w:rPr>
            </w:pPr>
            <w:r w:rsidRPr="003F3D3C">
              <w:rPr>
                <w:sz w:val="18"/>
                <w:szCs w:val="18"/>
                <w:lang w:val="uk-UA"/>
              </w:rPr>
              <w:t> </w:t>
            </w:r>
          </w:p>
        </w:tc>
        <w:tc>
          <w:tcPr>
            <w:tcW w:w="540" w:type="dxa"/>
            <w:tcBorders>
              <w:left w:val="single" w:sz="4" w:space="0" w:color="auto"/>
              <w:right w:val="single" w:sz="4" w:space="0" w:color="auto"/>
            </w:tcBorders>
            <w:shd w:val="clear" w:color="auto" w:fill="auto"/>
            <w:noWrap/>
          </w:tcPr>
          <w:p w:rsidR="006E1FBE" w:rsidRPr="003F3D3C" w:rsidRDefault="006E1FBE" w:rsidP="005B471B">
            <w:pPr>
              <w:ind w:left="-57" w:right="-57"/>
              <w:rPr>
                <w:sz w:val="18"/>
                <w:szCs w:val="18"/>
                <w:lang w:val="uk-UA"/>
              </w:rPr>
            </w:pPr>
          </w:p>
        </w:tc>
        <w:tc>
          <w:tcPr>
            <w:tcW w:w="1518" w:type="dxa"/>
            <w:tcBorders>
              <w:left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 </w:t>
            </w:r>
          </w:p>
        </w:tc>
        <w:tc>
          <w:tcPr>
            <w:tcW w:w="630" w:type="dxa"/>
            <w:tcBorders>
              <w:left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 </w:t>
            </w:r>
          </w:p>
        </w:tc>
        <w:tc>
          <w:tcPr>
            <w:tcW w:w="827" w:type="dxa"/>
            <w:tcBorders>
              <w:left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 </w:t>
            </w:r>
          </w:p>
        </w:tc>
        <w:tc>
          <w:tcPr>
            <w:tcW w:w="531" w:type="dxa"/>
            <w:tcBorders>
              <w:left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 </w:t>
            </w:r>
          </w:p>
        </w:tc>
        <w:tc>
          <w:tcPr>
            <w:tcW w:w="531" w:type="dxa"/>
            <w:tcBorders>
              <w:left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 </w:t>
            </w:r>
          </w:p>
        </w:tc>
        <w:tc>
          <w:tcPr>
            <w:tcW w:w="554" w:type="dxa"/>
            <w:tcBorders>
              <w:left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 </w:t>
            </w:r>
          </w:p>
        </w:tc>
        <w:tc>
          <w:tcPr>
            <w:tcW w:w="507" w:type="dxa"/>
            <w:tcBorders>
              <w:left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 </w:t>
            </w:r>
          </w:p>
        </w:tc>
        <w:tc>
          <w:tcPr>
            <w:tcW w:w="482" w:type="dxa"/>
            <w:tcBorders>
              <w:left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 </w:t>
            </w:r>
          </w:p>
        </w:tc>
        <w:tc>
          <w:tcPr>
            <w:tcW w:w="905" w:type="dxa"/>
            <w:tcBorders>
              <w:left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 </w:t>
            </w:r>
          </w:p>
        </w:tc>
        <w:tc>
          <w:tcPr>
            <w:tcW w:w="775" w:type="dxa"/>
            <w:tcBorders>
              <w:left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 </w:t>
            </w:r>
          </w:p>
        </w:tc>
        <w:tc>
          <w:tcPr>
            <w:tcW w:w="896" w:type="dxa"/>
            <w:tcBorders>
              <w:left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 </w:t>
            </w:r>
          </w:p>
        </w:tc>
        <w:tc>
          <w:tcPr>
            <w:tcW w:w="676"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11000/ -</w:t>
            </w:r>
          </w:p>
        </w:tc>
        <w:tc>
          <w:tcPr>
            <w:tcW w:w="1571"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rPr>
                <w:sz w:val="18"/>
                <w:szCs w:val="18"/>
                <w:lang w:val="uk-UA"/>
              </w:rPr>
            </w:pPr>
            <w:r w:rsidRPr="003F3D3C">
              <w:rPr>
                <w:sz w:val="18"/>
                <w:szCs w:val="18"/>
                <w:lang w:val="uk-UA"/>
              </w:rPr>
              <w:t>НМЛОС</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0,09</w:t>
            </w:r>
          </w:p>
        </w:tc>
        <w:tc>
          <w:tcPr>
            <w:tcW w:w="844"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0,324</w:t>
            </w:r>
          </w:p>
        </w:tc>
        <w:tc>
          <w:tcPr>
            <w:tcW w:w="720"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0,253</w:t>
            </w:r>
          </w:p>
        </w:tc>
      </w:tr>
      <w:tr w:rsidR="006E1FBE" w:rsidRPr="003F3D3C" w:rsidTr="005B471B">
        <w:trPr>
          <w:cantSplit/>
          <w:trHeight w:val="20"/>
        </w:trPr>
        <w:tc>
          <w:tcPr>
            <w:tcW w:w="1368" w:type="dxa"/>
            <w:tcBorders>
              <w:left w:val="single" w:sz="4" w:space="0" w:color="auto"/>
              <w:right w:val="single" w:sz="4" w:space="0" w:color="auto"/>
            </w:tcBorders>
            <w:shd w:val="clear" w:color="auto" w:fill="auto"/>
            <w:noWrap/>
          </w:tcPr>
          <w:p w:rsidR="006E1FBE" w:rsidRPr="003F3D3C" w:rsidRDefault="006E1FBE" w:rsidP="005B471B">
            <w:pPr>
              <w:ind w:left="-57" w:right="-57"/>
              <w:rPr>
                <w:sz w:val="18"/>
                <w:szCs w:val="18"/>
                <w:lang w:val="uk-UA"/>
              </w:rPr>
            </w:pPr>
            <w:r w:rsidRPr="003F3D3C">
              <w:rPr>
                <w:sz w:val="18"/>
                <w:szCs w:val="18"/>
                <w:lang w:val="uk-UA"/>
              </w:rPr>
              <w:t> </w:t>
            </w:r>
          </w:p>
        </w:tc>
        <w:tc>
          <w:tcPr>
            <w:tcW w:w="540" w:type="dxa"/>
            <w:tcBorders>
              <w:left w:val="single" w:sz="4" w:space="0" w:color="auto"/>
              <w:right w:val="single" w:sz="4" w:space="0" w:color="auto"/>
            </w:tcBorders>
            <w:shd w:val="clear" w:color="auto" w:fill="auto"/>
            <w:noWrap/>
          </w:tcPr>
          <w:p w:rsidR="006E1FBE" w:rsidRPr="003F3D3C" w:rsidRDefault="006E1FBE" w:rsidP="005B471B">
            <w:pPr>
              <w:ind w:left="-57" w:right="-57"/>
              <w:rPr>
                <w:sz w:val="18"/>
                <w:szCs w:val="18"/>
                <w:lang w:val="uk-UA"/>
              </w:rPr>
            </w:pPr>
          </w:p>
        </w:tc>
        <w:tc>
          <w:tcPr>
            <w:tcW w:w="1518" w:type="dxa"/>
            <w:tcBorders>
              <w:left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 </w:t>
            </w:r>
          </w:p>
        </w:tc>
        <w:tc>
          <w:tcPr>
            <w:tcW w:w="630" w:type="dxa"/>
            <w:tcBorders>
              <w:left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 </w:t>
            </w:r>
          </w:p>
        </w:tc>
        <w:tc>
          <w:tcPr>
            <w:tcW w:w="827" w:type="dxa"/>
            <w:tcBorders>
              <w:left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 </w:t>
            </w:r>
          </w:p>
        </w:tc>
        <w:tc>
          <w:tcPr>
            <w:tcW w:w="531" w:type="dxa"/>
            <w:tcBorders>
              <w:left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 </w:t>
            </w:r>
          </w:p>
        </w:tc>
        <w:tc>
          <w:tcPr>
            <w:tcW w:w="531" w:type="dxa"/>
            <w:tcBorders>
              <w:left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 </w:t>
            </w:r>
          </w:p>
        </w:tc>
        <w:tc>
          <w:tcPr>
            <w:tcW w:w="554" w:type="dxa"/>
            <w:tcBorders>
              <w:left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 </w:t>
            </w:r>
          </w:p>
        </w:tc>
        <w:tc>
          <w:tcPr>
            <w:tcW w:w="507" w:type="dxa"/>
            <w:tcBorders>
              <w:left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 </w:t>
            </w:r>
          </w:p>
        </w:tc>
        <w:tc>
          <w:tcPr>
            <w:tcW w:w="482" w:type="dxa"/>
            <w:tcBorders>
              <w:left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 </w:t>
            </w:r>
          </w:p>
        </w:tc>
        <w:tc>
          <w:tcPr>
            <w:tcW w:w="905" w:type="dxa"/>
            <w:tcBorders>
              <w:left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 </w:t>
            </w:r>
          </w:p>
        </w:tc>
        <w:tc>
          <w:tcPr>
            <w:tcW w:w="775" w:type="dxa"/>
            <w:tcBorders>
              <w:left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 </w:t>
            </w:r>
          </w:p>
        </w:tc>
        <w:tc>
          <w:tcPr>
            <w:tcW w:w="896" w:type="dxa"/>
            <w:tcBorders>
              <w:left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 </w:t>
            </w:r>
          </w:p>
        </w:tc>
        <w:tc>
          <w:tcPr>
            <w:tcW w:w="676"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07000/ -</w:t>
            </w:r>
          </w:p>
        </w:tc>
        <w:tc>
          <w:tcPr>
            <w:tcW w:w="1571"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rPr>
                <w:sz w:val="18"/>
                <w:szCs w:val="18"/>
                <w:lang w:val="uk-UA"/>
              </w:rPr>
            </w:pPr>
            <w:proofErr w:type="spellStart"/>
            <w:r w:rsidRPr="003F3D3C">
              <w:rPr>
                <w:sz w:val="18"/>
                <w:szCs w:val="18"/>
                <w:lang w:val="uk-UA"/>
              </w:rPr>
              <w:t>Діоксид</w:t>
            </w:r>
            <w:proofErr w:type="spellEnd"/>
            <w:r w:rsidRPr="003F3D3C">
              <w:rPr>
                <w:sz w:val="18"/>
                <w:szCs w:val="18"/>
                <w:lang w:val="uk-UA"/>
              </w:rPr>
              <w:t xml:space="preserve"> вуглецю</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146,21</w:t>
            </w:r>
          </w:p>
        </w:tc>
        <w:tc>
          <w:tcPr>
            <w:tcW w:w="844"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526,356</w:t>
            </w:r>
          </w:p>
        </w:tc>
        <w:tc>
          <w:tcPr>
            <w:tcW w:w="720"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410,559</w:t>
            </w:r>
          </w:p>
        </w:tc>
      </w:tr>
      <w:tr w:rsidR="006E1FBE" w:rsidRPr="003F3D3C" w:rsidTr="005B471B">
        <w:trPr>
          <w:cantSplit/>
          <w:trHeight w:val="70"/>
        </w:trPr>
        <w:tc>
          <w:tcPr>
            <w:tcW w:w="1368" w:type="dxa"/>
            <w:tcBorders>
              <w:left w:val="single" w:sz="4" w:space="0" w:color="auto"/>
              <w:right w:val="single" w:sz="4" w:space="0" w:color="auto"/>
            </w:tcBorders>
            <w:shd w:val="clear" w:color="auto" w:fill="auto"/>
            <w:noWrap/>
          </w:tcPr>
          <w:p w:rsidR="006E1FBE" w:rsidRPr="003F3D3C" w:rsidRDefault="006E1FBE" w:rsidP="005B471B">
            <w:pPr>
              <w:ind w:left="-57" w:right="-57"/>
              <w:rPr>
                <w:sz w:val="18"/>
                <w:szCs w:val="18"/>
                <w:lang w:val="uk-UA"/>
              </w:rPr>
            </w:pPr>
            <w:r w:rsidRPr="003F3D3C">
              <w:rPr>
                <w:sz w:val="18"/>
                <w:szCs w:val="18"/>
                <w:lang w:val="uk-UA"/>
              </w:rPr>
              <w:t> </w:t>
            </w:r>
          </w:p>
        </w:tc>
        <w:tc>
          <w:tcPr>
            <w:tcW w:w="540" w:type="dxa"/>
            <w:tcBorders>
              <w:left w:val="single" w:sz="4" w:space="0" w:color="auto"/>
              <w:right w:val="single" w:sz="4" w:space="0" w:color="auto"/>
            </w:tcBorders>
            <w:shd w:val="clear" w:color="auto" w:fill="auto"/>
            <w:noWrap/>
          </w:tcPr>
          <w:p w:rsidR="006E1FBE" w:rsidRPr="003F3D3C" w:rsidRDefault="006E1FBE" w:rsidP="005B471B">
            <w:pPr>
              <w:ind w:left="-57" w:right="-57"/>
              <w:rPr>
                <w:sz w:val="18"/>
                <w:szCs w:val="18"/>
                <w:lang w:val="uk-UA"/>
              </w:rPr>
            </w:pPr>
          </w:p>
        </w:tc>
        <w:tc>
          <w:tcPr>
            <w:tcW w:w="1518" w:type="dxa"/>
            <w:tcBorders>
              <w:left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 </w:t>
            </w:r>
          </w:p>
        </w:tc>
        <w:tc>
          <w:tcPr>
            <w:tcW w:w="630" w:type="dxa"/>
            <w:tcBorders>
              <w:left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 </w:t>
            </w:r>
          </w:p>
        </w:tc>
        <w:tc>
          <w:tcPr>
            <w:tcW w:w="827" w:type="dxa"/>
            <w:tcBorders>
              <w:left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 </w:t>
            </w:r>
          </w:p>
        </w:tc>
        <w:tc>
          <w:tcPr>
            <w:tcW w:w="531" w:type="dxa"/>
            <w:tcBorders>
              <w:left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 </w:t>
            </w:r>
          </w:p>
        </w:tc>
        <w:tc>
          <w:tcPr>
            <w:tcW w:w="531" w:type="dxa"/>
            <w:tcBorders>
              <w:left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 </w:t>
            </w:r>
          </w:p>
        </w:tc>
        <w:tc>
          <w:tcPr>
            <w:tcW w:w="554" w:type="dxa"/>
            <w:tcBorders>
              <w:left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 </w:t>
            </w:r>
          </w:p>
        </w:tc>
        <w:tc>
          <w:tcPr>
            <w:tcW w:w="507" w:type="dxa"/>
            <w:tcBorders>
              <w:left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 </w:t>
            </w:r>
          </w:p>
        </w:tc>
        <w:tc>
          <w:tcPr>
            <w:tcW w:w="482" w:type="dxa"/>
            <w:tcBorders>
              <w:left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 </w:t>
            </w:r>
          </w:p>
        </w:tc>
        <w:tc>
          <w:tcPr>
            <w:tcW w:w="905" w:type="dxa"/>
            <w:tcBorders>
              <w:left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 </w:t>
            </w:r>
          </w:p>
        </w:tc>
        <w:tc>
          <w:tcPr>
            <w:tcW w:w="775" w:type="dxa"/>
            <w:tcBorders>
              <w:left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 </w:t>
            </w:r>
          </w:p>
        </w:tc>
        <w:tc>
          <w:tcPr>
            <w:tcW w:w="896" w:type="dxa"/>
            <w:tcBorders>
              <w:left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 </w:t>
            </w:r>
          </w:p>
        </w:tc>
        <w:tc>
          <w:tcPr>
            <w:tcW w:w="676"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Pr>
                <w:sz w:val="18"/>
                <w:szCs w:val="18"/>
                <w:lang w:val="uk-UA"/>
              </w:rPr>
              <w:t xml:space="preserve">04002/ </w:t>
            </w:r>
            <w:r w:rsidRPr="003F3D3C">
              <w:rPr>
                <w:sz w:val="18"/>
                <w:szCs w:val="18"/>
                <w:lang w:val="uk-UA"/>
              </w:rPr>
              <w:t>-</w:t>
            </w:r>
          </w:p>
        </w:tc>
        <w:tc>
          <w:tcPr>
            <w:tcW w:w="1571"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rPr>
                <w:sz w:val="18"/>
                <w:szCs w:val="18"/>
                <w:lang w:val="uk-UA"/>
              </w:rPr>
            </w:pPr>
            <w:proofErr w:type="spellStart"/>
            <w:r w:rsidRPr="003F3D3C">
              <w:rPr>
                <w:sz w:val="18"/>
                <w:szCs w:val="18"/>
                <w:lang w:val="uk-UA"/>
              </w:rPr>
              <w:t>Діазоту</w:t>
            </w:r>
            <w:proofErr w:type="spellEnd"/>
            <w:r w:rsidRPr="003F3D3C">
              <w:rPr>
                <w:sz w:val="18"/>
                <w:szCs w:val="18"/>
                <w:lang w:val="uk-UA"/>
              </w:rPr>
              <w:t xml:space="preserve"> оксид</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0,0089</w:t>
            </w:r>
          </w:p>
        </w:tc>
        <w:tc>
          <w:tcPr>
            <w:tcW w:w="844"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0,03204</w:t>
            </w:r>
          </w:p>
        </w:tc>
        <w:tc>
          <w:tcPr>
            <w:tcW w:w="720"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0,025</w:t>
            </w:r>
          </w:p>
        </w:tc>
      </w:tr>
      <w:tr w:rsidR="006E1FBE" w:rsidRPr="003F3D3C" w:rsidTr="005B471B">
        <w:trPr>
          <w:cantSplit/>
          <w:trHeight w:val="20"/>
        </w:trPr>
        <w:tc>
          <w:tcPr>
            <w:tcW w:w="1368" w:type="dxa"/>
            <w:tcBorders>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rPr>
                <w:sz w:val="18"/>
                <w:szCs w:val="18"/>
                <w:lang w:val="uk-UA"/>
              </w:rPr>
            </w:pPr>
            <w:r w:rsidRPr="003F3D3C">
              <w:rPr>
                <w:sz w:val="18"/>
                <w:szCs w:val="18"/>
                <w:lang w:val="uk-UA"/>
              </w:rPr>
              <w:t> </w:t>
            </w:r>
          </w:p>
        </w:tc>
        <w:tc>
          <w:tcPr>
            <w:tcW w:w="540" w:type="dxa"/>
            <w:tcBorders>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 </w:t>
            </w:r>
          </w:p>
        </w:tc>
        <w:tc>
          <w:tcPr>
            <w:tcW w:w="1518" w:type="dxa"/>
            <w:tcBorders>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 </w:t>
            </w:r>
          </w:p>
        </w:tc>
        <w:tc>
          <w:tcPr>
            <w:tcW w:w="630" w:type="dxa"/>
            <w:tcBorders>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 </w:t>
            </w:r>
          </w:p>
        </w:tc>
        <w:tc>
          <w:tcPr>
            <w:tcW w:w="827" w:type="dxa"/>
            <w:tcBorders>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 </w:t>
            </w:r>
          </w:p>
        </w:tc>
        <w:tc>
          <w:tcPr>
            <w:tcW w:w="531" w:type="dxa"/>
            <w:tcBorders>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 </w:t>
            </w:r>
          </w:p>
        </w:tc>
        <w:tc>
          <w:tcPr>
            <w:tcW w:w="531" w:type="dxa"/>
            <w:tcBorders>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 </w:t>
            </w:r>
          </w:p>
        </w:tc>
        <w:tc>
          <w:tcPr>
            <w:tcW w:w="554" w:type="dxa"/>
            <w:tcBorders>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 </w:t>
            </w:r>
          </w:p>
        </w:tc>
        <w:tc>
          <w:tcPr>
            <w:tcW w:w="507" w:type="dxa"/>
            <w:tcBorders>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 </w:t>
            </w:r>
          </w:p>
        </w:tc>
        <w:tc>
          <w:tcPr>
            <w:tcW w:w="482" w:type="dxa"/>
            <w:tcBorders>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 </w:t>
            </w:r>
          </w:p>
        </w:tc>
        <w:tc>
          <w:tcPr>
            <w:tcW w:w="905" w:type="dxa"/>
            <w:tcBorders>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 </w:t>
            </w:r>
          </w:p>
        </w:tc>
        <w:tc>
          <w:tcPr>
            <w:tcW w:w="775" w:type="dxa"/>
            <w:tcBorders>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 </w:t>
            </w:r>
          </w:p>
        </w:tc>
        <w:tc>
          <w:tcPr>
            <w:tcW w:w="896" w:type="dxa"/>
            <w:tcBorders>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 </w:t>
            </w:r>
          </w:p>
        </w:tc>
        <w:tc>
          <w:tcPr>
            <w:tcW w:w="676"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12000/ 410</w:t>
            </w:r>
          </w:p>
        </w:tc>
        <w:tc>
          <w:tcPr>
            <w:tcW w:w="1571"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rPr>
                <w:sz w:val="18"/>
                <w:szCs w:val="18"/>
                <w:lang w:val="uk-UA"/>
              </w:rPr>
            </w:pPr>
            <w:r w:rsidRPr="003F3D3C">
              <w:rPr>
                <w:sz w:val="18"/>
                <w:szCs w:val="18"/>
                <w:lang w:val="uk-UA"/>
              </w:rPr>
              <w:t>Метан</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0,016</w:t>
            </w:r>
          </w:p>
        </w:tc>
        <w:tc>
          <w:tcPr>
            <w:tcW w:w="844"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0,0576</w:t>
            </w:r>
          </w:p>
        </w:tc>
        <w:tc>
          <w:tcPr>
            <w:tcW w:w="720"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0,046</w:t>
            </w:r>
          </w:p>
        </w:tc>
      </w:tr>
      <w:tr w:rsidR="006E1FBE" w:rsidRPr="003F3D3C" w:rsidTr="005B471B">
        <w:trPr>
          <w:cantSplit/>
          <w:trHeight w:val="20"/>
        </w:trPr>
        <w:tc>
          <w:tcPr>
            <w:tcW w:w="1368"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rPr>
                <w:sz w:val="18"/>
                <w:szCs w:val="18"/>
                <w:lang w:val="uk-UA"/>
              </w:rPr>
            </w:pPr>
            <w:r w:rsidRPr="003F3D3C">
              <w:rPr>
                <w:sz w:val="18"/>
                <w:szCs w:val="18"/>
                <w:lang w:val="uk-UA"/>
              </w:rPr>
              <w:t xml:space="preserve">Переробка та зберігання с/г продукції. Бункер з </w:t>
            </w:r>
            <w:proofErr w:type="spellStart"/>
            <w:r w:rsidRPr="003F3D3C">
              <w:rPr>
                <w:sz w:val="18"/>
                <w:szCs w:val="18"/>
                <w:lang w:val="uk-UA"/>
              </w:rPr>
              <w:t>пелетами</w:t>
            </w:r>
            <w:proofErr w:type="spellEnd"/>
          </w:p>
        </w:tc>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5</w:t>
            </w:r>
          </w:p>
        </w:tc>
        <w:tc>
          <w:tcPr>
            <w:tcW w:w="1518"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н/в</w:t>
            </w:r>
          </w:p>
        </w:tc>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3</w:t>
            </w:r>
          </w:p>
        </w:tc>
        <w:tc>
          <w:tcPr>
            <w:tcW w:w="827"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0,5</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186</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68</w:t>
            </w:r>
          </w:p>
        </w:tc>
        <w:tc>
          <w:tcPr>
            <w:tcW w:w="554"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w:t>
            </w:r>
          </w:p>
        </w:tc>
        <w:tc>
          <w:tcPr>
            <w:tcW w:w="507"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w:t>
            </w:r>
          </w:p>
        </w:tc>
        <w:tc>
          <w:tcPr>
            <w:tcW w:w="482"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w:t>
            </w:r>
          </w:p>
        </w:tc>
        <w:tc>
          <w:tcPr>
            <w:tcW w:w="905"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0,294</w:t>
            </w:r>
          </w:p>
        </w:tc>
        <w:tc>
          <w:tcPr>
            <w:tcW w:w="775"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1,5</w:t>
            </w:r>
          </w:p>
        </w:tc>
        <w:tc>
          <w:tcPr>
            <w:tcW w:w="896"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15</w:t>
            </w:r>
          </w:p>
        </w:tc>
        <w:tc>
          <w:tcPr>
            <w:tcW w:w="676"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03000/ 2902</w:t>
            </w:r>
          </w:p>
        </w:tc>
        <w:tc>
          <w:tcPr>
            <w:tcW w:w="1571"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rPr>
                <w:sz w:val="18"/>
                <w:szCs w:val="18"/>
                <w:lang w:val="uk-UA"/>
              </w:rPr>
            </w:pPr>
            <w:r w:rsidRPr="003F3D3C">
              <w:rPr>
                <w:sz w:val="18"/>
                <w:szCs w:val="18"/>
                <w:lang w:val="uk-UA"/>
              </w:rPr>
              <w:t>Речовини у вигляді суспендованих твердих частинок недиференційованих за складом</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0,0028</w:t>
            </w:r>
          </w:p>
        </w:tc>
        <w:tc>
          <w:tcPr>
            <w:tcW w:w="844"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0,01008</w:t>
            </w:r>
          </w:p>
        </w:tc>
        <w:tc>
          <w:tcPr>
            <w:tcW w:w="720"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0,00025</w:t>
            </w:r>
          </w:p>
        </w:tc>
      </w:tr>
      <w:tr w:rsidR="006E1FBE" w:rsidRPr="003F3D3C" w:rsidTr="005B471B">
        <w:trPr>
          <w:cantSplit/>
          <w:trHeight w:val="20"/>
        </w:trPr>
        <w:tc>
          <w:tcPr>
            <w:tcW w:w="1368"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rPr>
                <w:sz w:val="18"/>
                <w:szCs w:val="18"/>
                <w:lang w:val="uk-UA"/>
              </w:rPr>
            </w:pPr>
            <w:r w:rsidRPr="003F3D3C">
              <w:rPr>
                <w:sz w:val="18"/>
                <w:szCs w:val="18"/>
                <w:lang w:val="uk-UA"/>
              </w:rPr>
              <w:t>Переробка та зберігання с/г продукції. Зерносушарка У13-СШ-65</w:t>
            </w:r>
          </w:p>
        </w:tc>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6</w:t>
            </w:r>
          </w:p>
        </w:tc>
        <w:tc>
          <w:tcPr>
            <w:tcW w:w="1518"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 xml:space="preserve">вихлоп </w:t>
            </w:r>
            <w:proofErr w:type="spellStart"/>
            <w:r w:rsidRPr="003F3D3C">
              <w:rPr>
                <w:color w:val="000000"/>
                <w:sz w:val="18"/>
                <w:szCs w:val="18"/>
                <w:lang w:val="uk-UA"/>
              </w:rPr>
              <w:t>циклофену</w:t>
            </w:r>
            <w:proofErr w:type="spellEnd"/>
          </w:p>
        </w:tc>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4</w:t>
            </w:r>
          </w:p>
        </w:tc>
        <w:tc>
          <w:tcPr>
            <w:tcW w:w="827"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0,8</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180</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74</w:t>
            </w:r>
          </w:p>
        </w:tc>
        <w:tc>
          <w:tcPr>
            <w:tcW w:w="554"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w:t>
            </w:r>
          </w:p>
        </w:tc>
        <w:tc>
          <w:tcPr>
            <w:tcW w:w="507"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w:t>
            </w:r>
          </w:p>
        </w:tc>
        <w:tc>
          <w:tcPr>
            <w:tcW w:w="482"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w:t>
            </w:r>
          </w:p>
        </w:tc>
        <w:tc>
          <w:tcPr>
            <w:tcW w:w="905"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1,3</w:t>
            </w:r>
          </w:p>
        </w:tc>
        <w:tc>
          <w:tcPr>
            <w:tcW w:w="775"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2,59</w:t>
            </w:r>
          </w:p>
        </w:tc>
        <w:tc>
          <w:tcPr>
            <w:tcW w:w="896"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15</w:t>
            </w:r>
          </w:p>
        </w:tc>
        <w:tc>
          <w:tcPr>
            <w:tcW w:w="676"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03000/ 10417</w:t>
            </w:r>
          </w:p>
        </w:tc>
        <w:tc>
          <w:tcPr>
            <w:tcW w:w="1571"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rPr>
                <w:sz w:val="18"/>
                <w:szCs w:val="18"/>
                <w:lang w:val="uk-UA"/>
              </w:rPr>
            </w:pPr>
            <w:r w:rsidRPr="003F3D3C">
              <w:rPr>
                <w:sz w:val="18"/>
                <w:szCs w:val="18"/>
                <w:lang w:val="uk-UA"/>
              </w:rPr>
              <w:t>Речовини у вигляді суспендованих твердих частинок недиференційованих за складом</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0,0215</w:t>
            </w:r>
          </w:p>
        </w:tc>
        <w:tc>
          <w:tcPr>
            <w:tcW w:w="844"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0,0774</w:t>
            </w:r>
          </w:p>
        </w:tc>
        <w:tc>
          <w:tcPr>
            <w:tcW w:w="720"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0,061</w:t>
            </w:r>
          </w:p>
        </w:tc>
      </w:tr>
      <w:tr w:rsidR="006E1FBE" w:rsidRPr="003F3D3C" w:rsidTr="005B471B">
        <w:trPr>
          <w:cantSplit/>
          <w:trHeight w:val="20"/>
        </w:trPr>
        <w:tc>
          <w:tcPr>
            <w:tcW w:w="1368"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rPr>
                <w:sz w:val="18"/>
                <w:szCs w:val="18"/>
                <w:lang w:val="uk-UA"/>
              </w:rPr>
            </w:pPr>
            <w:r w:rsidRPr="003F3D3C">
              <w:rPr>
                <w:sz w:val="18"/>
                <w:szCs w:val="18"/>
                <w:lang w:val="uk-UA"/>
              </w:rPr>
              <w:t>Переробка та зберігання с/г продукції. Зерносушарка У13-СШ-65</w:t>
            </w:r>
          </w:p>
        </w:tc>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7</w:t>
            </w:r>
          </w:p>
        </w:tc>
        <w:tc>
          <w:tcPr>
            <w:tcW w:w="1518"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 xml:space="preserve">вихлоп </w:t>
            </w:r>
            <w:proofErr w:type="spellStart"/>
            <w:r w:rsidRPr="003F3D3C">
              <w:rPr>
                <w:color w:val="000000"/>
                <w:sz w:val="18"/>
                <w:szCs w:val="18"/>
                <w:lang w:val="uk-UA"/>
              </w:rPr>
              <w:t>циклофену</w:t>
            </w:r>
            <w:proofErr w:type="spellEnd"/>
          </w:p>
        </w:tc>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4</w:t>
            </w:r>
          </w:p>
        </w:tc>
        <w:tc>
          <w:tcPr>
            <w:tcW w:w="827"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0,8</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184</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74</w:t>
            </w:r>
          </w:p>
        </w:tc>
        <w:tc>
          <w:tcPr>
            <w:tcW w:w="554"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w:t>
            </w:r>
          </w:p>
        </w:tc>
        <w:tc>
          <w:tcPr>
            <w:tcW w:w="507"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w:t>
            </w:r>
          </w:p>
        </w:tc>
        <w:tc>
          <w:tcPr>
            <w:tcW w:w="482"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w:t>
            </w:r>
          </w:p>
        </w:tc>
        <w:tc>
          <w:tcPr>
            <w:tcW w:w="905"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1,3</w:t>
            </w:r>
          </w:p>
        </w:tc>
        <w:tc>
          <w:tcPr>
            <w:tcW w:w="775"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2,59</w:t>
            </w:r>
          </w:p>
        </w:tc>
        <w:tc>
          <w:tcPr>
            <w:tcW w:w="896"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15</w:t>
            </w:r>
          </w:p>
        </w:tc>
        <w:tc>
          <w:tcPr>
            <w:tcW w:w="676"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03000/ 10417</w:t>
            </w:r>
          </w:p>
        </w:tc>
        <w:tc>
          <w:tcPr>
            <w:tcW w:w="1571"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rPr>
                <w:sz w:val="18"/>
                <w:szCs w:val="18"/>
                <w:lang w:val="uk-UA"/>
              </w:rPr>
            </w:pPr>
            <w:r w:rsidRPr="003F3D3C">
              <w:rPr>
                <w:sz w:val="18"/>
                <w:szCs w:val="18"/>
                <w:lang w:val="uk-UA"/>
              </w:rPr>
              <w:t>Речовини у вигляді суспендованих твердих частинок недиференційованих за складом</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0,0215</w:t>
            </w:r>
          </w:p>
        </w:tc>
        <w:tc>
          <w:tcPr>
            <w:tcW w:w="844"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0,0774</w:t>
            </w:r>
          </w:p>
        </w:tc>
        <w:tc>
          <w:tcPr>
            <w:tcW w:w="720"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0,061</w:t>
            </w:r>
          </w:p>
        </w:tc>
      </w:tr>
      <w:tr w:rsidR="006E1FBE" w:rsidRPr="003F3D3C" w:rsidTr="005B471B">
        <w:trPr>
          <w:cantSplit/>
          <w:trHeight w:val="20"/>
        </w:trPr>
        <w:tc>
          <w:tcPr>
            <w:tcW w:w="1368"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rPr>
                <w:sz w:val="18"/>
                <w:szCs w:val="18"/>
                <w:lang w:val="uk-UA"/>
              </w:rPr>
            </w:pPr>
            <w:r w:rsidRPr="003F3D3C">
              <w:rPr>
                <w:sz w:val="18"/>
                <w:szCs w:val="18"/>
                <w:lang w:val="uk-UA"/>
              </w:rPr>
              <w:lastRenderedPageBreak/>
              <w:t>Переробка та зберігання с/г продукції. Силос</w:t>
            </w:r>
          </w:p>
        </w:tc>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8</w:t>
            </w:r>
          </w:p>
        </w:tc>
        <w:tc>
          <w:tcPr>
            <w:tcW w:w="1518"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н/в</w:t>
            </w:r>
          </w:p>
        </w:tc>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3</w:t>
            </w:r>
          </w:p>
        </w:tc>
        <w:tc>
          <w:tcPr>
            <w:tcW w:w="827"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0,5</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176</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76</w:t>
            </w:r>
          </w:p>
        </w:tc>
        <w:tc>
          <w:tcPr>
            <w:tcW w:w="554"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w:t>
            </w:r>
          </w:p>
        </w:tc>
        <w:tc>
          <w:tcPr>
            <w:tcW w:w="507"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w:t>
            </w:r>
          </w:p>
        </w:tc>
        <w:tc>
          <w:tcPr>
            <w:tcW w:w="482"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w:t>
            </w:r>
          </w:p>
        </w:tc>
        <w:tc>
          <w:tcPr>
            <w:tcW w:w="905"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0,294</w:t>
            </w:r>
          </w:p>
        </w:tc>
        <w:tc>
          <w:tcPr>
            <w:tcW w:w="775"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1,5</w:t>
            </w:r>
          </w:p>
        </w:tc>
        <w:tc>
          <w:tcPr>
            <w:tcW w:w="896"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15</w:t>
            </w:r>
          </w:p>
        </w:tc>
        <w:tc>
          <w:tcPr>
            <w:tcW w:w="676"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03000/ 10417</w:t>
            </w:r>
          </w:p>
        </w:tc>
        <w:tc>
          <w:tcPr>
            <w:tcW w:w="1571"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rPr>
                <w:sz w:val="18"/>
                <w:szCs w:val="18"/>
                <w:lang w:val="uk-UA"/>
              </w:rPr>
            </w:pPr>
            <w:r w:rsidRPr="003F3D3C">
              <w:rPr>
                <w:sz w:val="18"/>
                <w:szCs w:val="18"/>
                <w:lang w:val="uk-UA"/>
              </w:rPr>
              <w:t>Речовини у вигляді суспендованих твердих частинок недиференційованих за складом</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0,0038</w:t>
            </w:r>
          </w:p>
        </w:tc>
        <w:tc>
          <w:tcPr>
            <w:tcW w:w="844"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0,01368</w:t>
            </w:r>
          </w:p>
        </w:tc>
        <w:tc>
          <w:tcPr>
            <w:tcW w:w="720"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0,00068</w:t>
            </w:r>
          </w:p>
        </w:tc>
      </w:tr>
      <w:tr w:rsidR="006E1FBE" w:rsidRPr="003F3D3C" w:rsidTr="005B471B">
        <w:trPr>
          <w:cantSplit/>
          <w:trHeight w:val="20"/>
        </w:trPr>
        <w:tc>
          <w:tcPr>
            <w:tcW w:w="1368"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rPr>
                <w:sz w:val="18"/>
                <w:szCs w:val="18"/>
                <w:lang w:val="uk-UA"/>
              </w:rPr>
            </w:pPr>
            <w:r w:rsidRPr="003F3D3C">
              <w:rPr>
                <w:sz w:val="18"/>
                <w:szCs w:val="18"/>
                <w:lang w:val="uk-UA"/>
              </w:rPr>
              <w:t>Переробка та зберігання с/г продукції. Силос</w:t>
            </w:r>
          </w:p>
        </w:tc>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9</w:t>
            </w:r>
          </w:p>
        </w:tc>
        <w:tc>
          <w:tcPr>
            <w:tcW w:w="1518"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н/в</w:t>
            </w:r>
          </w:p>
        </w:tc>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3</w:t>
            </w:r>
          </w:p>
        </w:tc>
        <w:tc>
          <w:tcPr>
            <w:tcW w:w="827"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0,5</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174</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84</w:t>
            </w:r>
          </w:p>
        </w:tc>
        <w:tc>
          <w:tcPr>
            <w:tcW w:w="554"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w:t>
            </w:r>
          </w:p>
        </w:tc>
        <w:tc>
          <w:tcPr>
            <w:tcW w:w="507"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w:t>
            </w:r>
          </w:p>
        </w:tc>
        <w:tc>
          <w:tcPr>
            <w:tcW w:w="482"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w:t>
            </w:r>
          </w:p>
        </w:tc>
        <w:tc>
          <w:tcPr>
            <w:tcW w:w="905"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0,294</w:t>
            </w:r>
          </w:p>
        </w:tc>
        <w:tc>
          <w:tcPr>
            <w:tcW w:w="775"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1,5</w:t>
            </w:r>
          </w:p>
        </w:tc>
        <w:tc>
          <w:tcPr>
            <w:tcW w:w="896"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15</w:t>
            </w:r>
          </w:p>
        </w:tc>
        <w:tc>
          <w:tcPr>
            <w:tcW w:w="676"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03000/ 10417</w:t>
            </w:r>
          </w:p>
        </w:tc>
        <w:tc>
          <w:tcPr>
            <w:tcW w:w="1571"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rPr>
                <w:sz w:val="18"/>
                <w:szCs w:val="18"/>
                <w:lang w:val="uk-UA"/>
              </w:rPr>
            </w:pPr>
            <w:r w:rsidRPr="003F3D3C">
              <w:rPr>
                <w:sz w:val="18"/>
                <w:szCs w:val="18"/>
                <w:lang w:val="uk-UA"/>
              </w:rPr>
              <w:t>Речовини у вигляді суспендованих твердих частинок недиференційованих за складом</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0,0038</w:t>
            </w:r>
          </w:p>
        </w:tc>
        <w:tc>
          <w:tcPr>
            <w:tcW w:w="844"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0,01368</w:t>
            </w:r>
          </w:p>
        </w:tc>
        <w:tc>
          <w:tcPr>
            <w:tcW w:w="720"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0,00068</w:t>
            </w:r>
          </w:p>
        </w:tc>
      </w:tr>
      <w:tr w:rsidR="006E1FBE" w:rsidRPr="003F3D3C" w:rsidTr="005B471B">
        <w:trPr>
          <w:cantSplit/>
          <w:trHeight w:val="20"/>
        </w:trPr>
        <w:tc>
          <w:tcPr>
            <w:tcW w:w="1368"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rPr>
                <w:sz w:val="18"/>
                <w:szCs w:val="18"/>
                <w:lang w:val="uk-UA"/>
              </w:rPr>
            </w:pPr>
            <w:r w:rsidRPr="003F3D3C">
              <w:rPr>
                <w:sz w:val="18"/>
                <w:szCs w:val="18"/>
                <w:lang w:val="uk-UA"/>
              </w:rPr>
              <w:t>Переробка та зберігання с/г продукції. Місце вивантаження зернових в автотранспорт</w:t>
            </w:r>
          </w:p>
        </w:tc>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10</w:t>
            </w:r>
          </w:p>
        </w:tc>
        <w:tc>
          <w:tcPr>
            <w:tcW w:w="1518"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н/в</w:t>
            </w:r>
          </w:p>
        </w:tc>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3</w:t>
            </w:r>
          </w:p>
        </w:tc>
        <w:tc>
          <w:tcPr>
            <w:tcW w:w="827"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0,5</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174</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96</w:t>
            </w:r>
          </w:p>
        </w:tc>
        <w:tc>
          <w:tcPr>
            <w:tcW w:w="554"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w:t>
            </w:r>
          </w:p>
        </w:tc>
        <w:tc>
          <w:tcPr>
            <w:tcW w:w="507"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w:t>
            </w:r>
          </w:p>
        </w:tc>
        <w:tc>
          <w:tcPr>
            <w:tcW w:w="482"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w:t>
            </w:r>
          </w:p>
        </w:tc>
        <w:tc>
          <w:tcPr>
            <w:tcW w:w="905"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0,294</w:t>
            </w:r>
          </w:p>
        </w:tc>
        <w:tc>
          <w:tcPr>
            <w:tcW w:w="775"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1,5</w:t>
            </w:r>
          </w:p>
        </w:tc>
        <w:tc>
          <w:tcPr>
            <w:tcW w:w="896"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15</w:t>
            </w:r>
          </w:p>
        </w:tc>
        <w:tc>
          <w:tcPr>
            <w:tcW w:w="676"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03000/ 10417</w:t>
            </w:r>
          </w:p>
        </w:tc>
        <w:tc>
          <w:tcPr>
            <w:tcW w:w="1571"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rPr>
                <w:sz w:val="18"/>
                <w:szCs w:val="18"/>
                <w:lang w:val="uk-UA"/>
              </w:rPr>
            </w:pPr>
            <w:r w:rsidRPr="003F3D3C">
              <w:rPr>
                <w:sz w:val="18"/>
                <w:szCs w:val="18"/>
                <w:lang w:val="uk-UA"/>
              </w:rPr>
              <w:t>Речовини у вигляді суспендованих твердих частинок недиференційованих за складом</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0,382</w:t>
            </w:r>
          </w:p>
        </w:tc>
        <w:tc>
          <w:tcPr>
            <w:tcW w:w="844"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1,3752</w:t>
            </w:r>
          </w:p>
        </w:tc>
        <w:tc>
          <w:tcPr>
            <w:tcW w:w="720"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0,371</w:t>
            </w:r>
          </w:p>
        </w:tc>
      </w:tr>
      <w:tr w:rsidR="006E1FBE" w:rsidRPr="003F3D3C" w:rsidTr="005B471B">
        <w:trPr>
          <w:cantSplit/>
          <w:trHeight w:val="20"/>
        </w:trPr>
        <w:tc>
          <w:tcPr>
            <w:tcW w:w="1368"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rPr>
                <w:sz w:val="18"/>
                <w:szCs w:val="18"/>
                <w:lang w:val="uk-UA"/>
              </w:rPr>
            </w:pPr>
            <w:r w:rsidRPr="003F3D3C">
              <w:rPr>
                <w:sz w:val="18"/>
                <w:szCs w:val="18"/>
                <w:lang w:val="uk-UA"/>
              </w:rPr>
              <w:t>Переробка та зберігання с/г продукції. Завальна яма КЗС</w:t>
            </w:r>
          </w:p>
        </w:tc>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11</w:t>
            </w:r>
          </w:p>
        </w:tc>
        <w:tc>
          <w:tcPr>
            <w:tcW w:w="1518"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н/в</w:t>
            </w:r>
          </w:p>
        </w:tc>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2</w:t>
            </w:r>
          </w:p>
        </w:tc>
        <w:tc>
          <w:tcPr>
            <w:tcW w:w="827"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0,5</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28</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4</w:t>
            </w:r>
          </w:p>
        </w:tc>
        <w:tc>
          <w:tcPr>
            <w:tcW w:w="554"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w:t>
            </w:r>
          </w:p>
        </w:tc>
        <w:tc>
          <w:tcPr>
            <w:tcW w:w="507"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w:t>
            </w:r>
          </w:p>
        </w:tc>
        <w:tc>
          <w:tcPr>
            <w:tcW w:w="482"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w:t>
            </w:r>
          </w:p>
        </w:tc>
        <w:tc>
          <w:tcPr>
            <w:tcW w:w="905"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0,294</w:t>
            </w:r>
          </w:p>
        </w:tc>
        <w:tc>
          <w:tcPr>
            <w:tcW w:w="775"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1,5</w:t>
            </w:r>
          </w:p>
        </w:tc>
        <w:tc>
          <w:tcPr>
            <w:tcW w:w="896"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15</w:t>
            </w:r>
          </w:p>
        </w:tc>
        <w:tc>
          <w:tcPr>
            <w:tcW w:w="676"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03000/ 10417</w:t>
            </w:r>
          </w:p>
        </w:tc>
        <w:tc>
          <w:tcPr>
            <w:tcW w:w="1571"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rPr>
                <w:sz w:val="18"/>
                <w:szCs w:val="18"/>
                <w:lang w:val="uk-UA"/>
              </w:rPr>
            </w:pPr>
            <w:r w:rsidRPr="003F3D3C">
              <w:rPr>
                <w:sz w:val="18"/>
                <w:szCs w:val="18"/>
                <w:lang w:val="uk-UA"/>
              </w:rPr>
              <w:t>Речовини у вигляді суспендованих твердих частинок недиференційованих за складом</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0,076</w:t>
            </w:r>
          </w:p>
        </w:tc>
        <w:tc>
          <w:tcPr>
            <w:tcW w:w="844"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0,2736</w:t>
            </w:r>
          </w:p>
        </w:tc>
        <w:tc>
          <w:tcPr>
            <w:tcW w:w="720"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0,137</w:t>
            </w:r>
          </w:p>
        </w:tc>
      </w:tr>
      <w:tr w:rsidR="006E1FBE" w:rsidRPr="003F3D3C" w:rsidTr="005B471B">
        <w:trPr>
          <w:cantSplit/>
          <w:trHeight w:val="20"/>
        </w:trPr>
        <w:tc>
          <w:tcPr>
            <w:tcW w:w="1368"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rPr>
                <w:sz w:val="18"/>
                <w:szCs w:val="18"/>
                <w:lang w:val="uk-UA"/>
              </w:rPr>
            </w:pPr>
            <w:r w:rsidRPr="003F3D3C">
              <w:rPr>
                <w:sz w:val="18"/>
                <w:szCs w:val="18"/>
                <w:lang w:val="uk-UA"/>
              </w:rPr>
              <w:t>Переробка та зберігання с/г продукції. Зерноочисна машина КЗС</w:t>
            </w:r>
          </w:p>
        </w:tc>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12</w:t>
            </w:r>
          </w:p>
        </w:tc>
        <w:tc>
          <w:tcPr>
            <w:tcW w:w="1518"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труба</w:t>
            </w:r>
          </w:p>
        </w:tc>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9</w:t>
            </w:r>
          </w:p>
        </w:tc>
        <w:tc>
          <w:tcPr>
            <w:tcW w:w="827"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0,5</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26</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2</w:t>
            </w:r>
          </w:p>
        </w:tc>
        <w:tc>
          <w:tcPr>
            <w:tcW w:w="554"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w:t>
            </w:r>
          </w:p>
        </w:tc>
        <w:tc>
          <w:tcPr>
            <w:tcW w:w="507"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w:t>
            </w:r>
          </w:p>
        </w:tc>
        <w:tc>
          <w:tcPr>
            <w:tcW w:w="482"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w:t>
            </w:r>
          </w:p>
        </w:tc>
        <w:tc>
          <w:tcPr>
            <w:tcW w:w="905"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Pr>
                <w:sz w:val="18"/>
                <w:szCs w:val="18"/>
                <w:lang w:val="uk-UA"/>
              </w:rPr>
              <w:t>0,724</w:t>
            </w:r>
          </w:p>
        </w:tc>
        <w:tc>
          <w:tcPr>
            <w:tcW w:w="775"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Pr>
                <w:color w:val="000000"/>
                <w:sz w:val="18"/>
                <w:szCs w:val="18"/>
                <w:lang w:val="uk-UA"/>
              </w:rPr>
              <w:t>3,8</w:t>
            </w:r>
          </w:p>
        </w:tc>
        <w:tc>
          <w:tcPr>
            <w:tcW w:w="896"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9</w:t>
            </w:r>
          </w:p>
        </w:tc>
        <w:tc>
          <w:tcPr>
            <w:tcW w:w="676"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03000/ 10417</w:t>
            </w:r>
          </w:p>
        </w:tc>
        <w:tc>
          <w:tcPr>
            <w:tcW w:w="1571"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rPr>
                <w:sz w:val="18"/>
                <w:szCs w:val="18"/>
                <w:lang w:val="uk-UA"/>
              </w:rPr>
            </w:pPr>
            <w:r w:rsidRPr="003F3D3C">
              <w:rPr>
                <w:sz w:val="18"/>
                <w:szCs w:val="18"/>
                <w:lang w:val="uk-UA"/>
              </w:rPr>
              <w:t>Речовини у вигляді суспендованих твердих частинок недиференційованих за складом</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132,03</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6E1FBE" w:rsidRPr="002A0FF2" w:rsidRDefault="006E1FBE" w:rsidP="005B471B">
            <w:pPr>
              <w:ind w:left="-57" w:right="-57"/>
              <w:jc w:val="center"/>
              <w:rPr>
                <w:sz w:val="18"/>
                <w:szCs w:val="18"/>
                <w:lang w:val="uk-UA"/>
              </w:rPr>
            </w:pPr>
            <w:r w:rsidRPr="002A0FF2">
              <w:rPr>
                <w:sz w:val="18"/>
                <w:szCs w:val="18"/>
                <w:lang w:val="uk-UA"/>
              </w:rPr>
              <w:t>0,09559</w:t>
            </w:r>
          </w:p>
        </w:tc>
        <w:tc>
          <w:tcPr>
            <w:tcW w:w="844" w:type="dxa"/>
            <w:tcBorders>
              <w:top w:val="single" w:sz="4" w:space="0" w:color="auto"/>
              <w:left w:val="single" w:sz="4" w:space="0" w:color="auto"/>
              <w:bottom w:val="single" w:sz="4" w:space="0" w:color="auto"/>
              <w:right w:val="single" w:sz="4" w:space="0" w:color="auto"/>
            </w:tcBorders>
            <w:shd w:val="clear" w:color="auto" w:fill="auto"/>
            <w:noWrap/>
          </w:tcPr>
          <w:p w:rsidR="006E1FBE" w:rsidRPr="002A0FF2" w:rsidRDefault="006E1FBE" w:rsidP="005B471B">
            <w:pPr>
              <w:ind w:left="-57" w:right="-57"/>
              <w:jc w:val="center"/>
              <w:rPr>
                <w:sz w:val="18"/>
                <w:szCs w:val="18"/>
                <w:lang w:val="uk-UA"/>
              </w:rPr>
            </w:pPr>
            <w:r w:rsidRPr="002A0FF2">
              <w:rPr>
                <w:sz w:val="18"/>
                <w:szCs w:val="18"/>
                <w:lang w:val="uk-UA"/>
              </w:rPr>
              <w:t>0,344</w:t>
            </w:r>
          </w:p>
        </w:tc>
        <w:tc>
          <w:tcPr>
            <w:tcW w:w="720"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Pr>
                <w:color w:val="000000"/>
                <w:sz w:val="18"/>
                <w:szCs w:val="18"/>
                <w:lang w:val="uk-UA"/>
              </w:rPr>
              <w:t>0,172</w:t>
            </w:r>
          </w:p>
        </w:tc>
      </w:tr>
      <w:tr w:rsidR="006E1FBE" w:rsidRPr="003F3D3C" w:rsidTr="005B471B">
        <w:trPr>
          <w:cantSplit/>
          <w:trHeight w:val="20"/>
        </w:trPr>
        <w:tc>
          <w:tcPr>
            <w:tcW w:w="1368"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rPr>
                <w:sz w:val="18"/>
                <w:szCs w:val="18"/>
                <w:lang w:val="uk-UA"/>
              </w:rPr>
            </w:pPr>
            <w:r w:rsidRPr="003F3D3C">
              <w:rPr>
                <w:sz w:val="18"/>
                <w:szCs w:val="18"/>
                <w:lang w:val="uk-UA"/>
              </w:rPr>
              <w:t>Переробка та зберігання с/г продукції. Місце вивантаження зернових та зерновідходів в автотранспорт</w:t>
            </w:r>
          </w:p>
        </w:tc>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13</w:t>
            </w:r>
          </w:p>
        </w:tc>
        <w:tc>
          <w:tcPr>
            <w:tcW w:w="1518"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н/в</w:t>
            </w:r>
          </w:p>
        </w:tc>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2</w:t>
            </w:r>
          </w:p>
        </w:tc>
        <w:tc>
          <w:tcPr>
            <w:tcW w:w="827"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0,5</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30</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-8</w:t>
            </w:r>
          </w:p>
        </w:tc>
        <w:tc>
          <w:tcPr>
            <w:tcW w:w="554"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w:t>
            </w:r>
          </w:p>
        </w:tc>
        <w:tc>
          <w:tcPr>
            <w:tcW w:w="507"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w:t>
            </w:r>
          </w:p>
        </w:tc>
        <w:tc>
          <w:tcPr>
            <w:tcW w:w="482"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w:t>
            </w:r>
          </w:p>
        </w:tc>
        <w:tc>
          <w:tcPr>
            <w:tcW w:w="905"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0,294</w:t>
            </w:r>
          </w:p>
        </w:tc>
        <w:tc>
          <w:tcPr>
            <w:tcW w:w="775"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1,5</w:t>
            </w:r>
          </w:p>
        </w:tc>
        <w:tc>
          <w:tcPr>
            <w:tcW w:w="896"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15</w:t>
            </w:r>
          </w:p>
        </w:tc>
        <w:tc>
          <w:tcPr>
            <w:tcW w:w="676"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03000/ 10417</w:t>
            </w:r>
          </w:p>
        </w:tc>
        <w:tc>
          <w:tcPr>
            <w:tcW w:w="1571"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rPr>
                <w:sz w:val="18"/>
                <w:szCs w:val="18"/>
                <w:lang w:val="uk-UA"/>
              </w:rPr>
            </w:pPr>
            <w:r w:rsidRPr="003F3D3C">
              <w:rPr>
                <w:sz w:val="18"/>
                <w:szCs w:val="18"/>
                <w:lang w:val="uk-UA"/>
              </w:rPr>
              <w:t>Речовини у вигляді суспендованих твердих частинок недиференційованих за складом</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0,076</w:t>
            </w:r>
          </w:p>
        </w:tc>
        <w:tc>
          <w:tcPr>
            <w:tcW w:w="844"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0,2736</w:t>
            </w:r>
          </w:p>
        </w:tc>
        <w:tc>
          <w:tcPr>
            <w:tcW w:w="720"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0,041</w:t>
            </w:r>
          </w:p>
        </w:tc>
      </w:tr>
      <w:tr w:rsidR="006E1FBE" w:rsidRPr="003F3D3C" w:rsidTr="005B471B">
        <w:trPr>
          <w:cantSplit/>
          <w:trHeight w:val="20"/>
        </w:trPr>
        <w:tc>
          <w:tcPr>
            <w:tcW w:w="1368"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rPr>
                <w:sz w:val="18"/>
                <w:szCs w:val="18"/>
                <w:lang w:val="uk-UA"/>
              </w:rPr>
            </w:pPr>
            <w:r w:rsidRPr="003F3D3C">
              <w:rPr>
                <w:sz w:val="18"/>
                <w:szCs w:val="18"/>
                <w:lang w:val="uk-UA"/>
              </w:rPr>
              <w:lastRenderedPageBreak/>
              <w:t>Переробка та зберігання с/г продукції. Оперативна ємність</w:t>
            </w:r>
          </w:p>
        </w:tc>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14</w:t>
            </w:r>
          </w:p>
        </w:tc>
        <w:tc>
          <w:tcPr>
            <w:tcW w:w="1518"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н/в</w:t>
            </w:r>
          </w:p>
        </w:tc>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3</w:t>
            </w:r>
          </w:p>
        </w:tc>
        <w:tc>
          <w:tcPr>
            <w:tcW w:w="827"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0,5</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32</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-4</w:t>
            </w:r>
          </w:p>
        </w:tc>
        <w:tc>
          <w:tcPr>
            <w:tcW w:w="554"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w:t>
            </w:r>
          </w:p>
        </w:tc>
        <w:tc>
          <w:tcPr>
            <w:tcW w:w="507"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w:t>
            </w:r>
          </w:p>
        </w:tc>
        <w:tc>
          <w:tcPr>
            <w:tcW w:w="482"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w:t>
            </w:r>
          </w:p>
        </w:tc>
        <w:tc>
          <w:tcPr>
            <w:tcW w:w="905"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0,294</w:t>
            </w:r>
          </w:p>
        </w:tc>
        <w:tc>
          <w:tcPr>
            <w:tcW w:w="775"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1,5</w:t>
            </w:r>
          </w:p>
        </w:tc>
        <w:tc>
          <w:tcPr>
            <w:tcW w:w="896"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15</w:t>
            </w:r>
          </w:p>
        </w:tc>
        <w:tc>
          <w:tcPr>
            <w:tcW w:w="676"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03000/ 10417</w:t>
            </w:r>
          </w:p>
        </w:tc>
        <w:tc>
          <w:tcPr>
            <w:tcW w:w="1571"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rPr>
                <w:sz w:val="18"/>
                <w:szCs w:val="18"/>
                <w:lang w:val="uk-UA"/>
              </w:rPr>
            </w:pPr>
            <w:r w:rsidRPr="003F3D3C">
              <w:rPr>
                <w:sz w:val="18"/>
                <w:szCs w:val="18"/>
                <w:lang w:val="uk-UA"/>
              </w:rPr>
              <w:t>Речовини у вигляді суспендованих твердих частинок недиференційованих за складом</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0,0038</w:t>
            </w:r>
          </w:p>
        </w:tc>
        <w:tc>
          <w:tcPr>
            <w:tcW w:w="844"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0,01368</w:t>
            </w:r>
          </w:p>
        </w:tc>
        <w:tc>
          <w:tcPr>
            <w:tcW w:w="720"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0,00068</w:t>
            </w:r>
          </w:p>
        </w:tc>
      </w:tr>
      <w:tr w:rsidR="006E1FBE" w:rsidRPr="003F3D3C" w:rsidTr="005B471B">
        <w:trPr>
          <w:cantSplit/>
          <w:trHeight w:val="20"/>
        </w:trPr>
        <w:tc>
          <w:tcPr>
            <w:tcW w:w="1368"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rPr>
                <w:sz w:val="18"/>
                <w:szCs w:val="18"/>
                <w:lang w:val="uk-UA"/>
              </w:rPr>
            </w:pPr>
            <w:r w:rsidRPr="003F3D3C">
              <w:rPr>
                <w:sz w:val="18"/>
                <w:szCs w:val="18"/>
                <w:lang w:val="uk-UA"/>
              </w:rPr>
              <w:t>Переробка та зберігання с/г продукції. Оперативна ємність</w:t>
            </w:r>
          </w:p>
        </w:tc>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15</w:t>
            </w:r>
          </w:p>
        </w:tc>
        <w:tc>
          <w:tcPr>
            <w:tcW w:w="1518"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н/в</w:t>
            </w:r>
          </w:p>
        </w:tc>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4</w:t>
            </w:r>
          </w:p>
        </w:tc>
        <w:tc>
          <w:tcPr>
            <w:tcW w:w="827"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4 х 4</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32</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-2</w:t>
            </w:r>
          </w:p>
        </w:tc>
        <w:tc>
          <w:tcPr>
            <w:tcW w:w="554"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w:t>
            </w:r>
          </w:p>
        </w:tc>
        <w:tc>
          <w:tcPr>
            <w:tcW w:w="507"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w:t>
            </w:r>
          </w:p>
        </w:tc>
        <w:tc>
          <w:tcPr>
            <w:tcW w:w="482"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w:t>
            </w:r>
          </w:p>
        </w:tc>
        <w:tc>
          <w:tcPr>
            <w:tcW w:w="905"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0,294</w:t>
            </w:r>
          </w:p>
        </w:tc>
        <w:tc>
          <w:tcPr>
            <w:tcW w:w="775"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1,5</w:t>
            </w:r>
          </w:p>
        </w:tc>
        <w:tc>
          <w:tcPr>
            <w:tcW w:w="896"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15</w:t>
            </w:r>
          </w:p>
        </w:tc>
        <w:tc>
          <w:tcPr>
            <w:tcW w:w="676"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03000/ 10417</w:t>
            </w:r>
          </w:p>
        </w:tc>
        <w:tc>
          <w:tcPr>
            <w:tcW w:w="1571"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rPr>
                <w:sz w:val="18"/>
                <w:szCs w:val="18"/>
                <w:lang w:val="uk-UA"/>
              </w:rPr>
            </w:pPr>
            <w:r w:rsidRPr="003F3D3C">
              <w:rPr>
                <w:sz w:val="18"/>
                <w:szCs w:val="18"/>
                <w:lang w:val="uk-UA"/>
              </w:rPr>
              <w:t>Речовини у вигляді суспендованих твердих частинок недиференційованих за складом</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0,0038</w:t>
            </w:r>
          </w:p>
        </w:tc>
        <w:tc>
          <w:tcPr>
            <w:tcW w:w="844"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0,01368</w:t>
            </w:r>
          </w:p>
        </w:tc>
        <w:tc>
          <w:tcPr>
            <w:tcW w:w="720"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0,00068</w:t>
            </w:r>
          </w:p>
        </w:tc>
      </w:tr>
      <w:tr w:rsidR="006E1FBE" w:rsidRPr="003F3D3C" w:rsidTr="005B471B">
        <w:trPr>
          <w:cantSplit/>
          <w:trHeight w:val="20"/>
        </w:trPr>
        <w:tc>
          <w:tcPr>
            <w:tcW w:w="1368"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rPr>
                <w:sz w:val="18"/>
                <w:szCs w:val="18"/>
                <w:lang w:val="uk-UA"/>
              </w:rPr>
            </w:pPr>
            <w:r w:rsidRPr="003F3D3C">
              <w:rPr>
                <w:sz w:val="18"/>
                <w:szCs w:val="18"/>
                <w:lang w:val="uk-UA"/>
              </w:rPr>
              <w:t>Переробка та зберігання с/г продукції. Зерносклад</w:t>
            </w:r>
          </w:p>
        </w:tc>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16</w:t>
            </w:r>
          </w:p>
        </w:tc>
        <w:tc>
          <w:tcPr>
            <w:tcW w:w="1518"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н/в</w:t>
            </w:r>
          </w:p>
        </w:tc>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4</w:t>
            </w:r>
          </w:p>
        </w:tc>
        <w:tc>
          <w:tcPr>
            <w:tcW w:w="827"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4 х 4</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10</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2</w:t>
            </w:r>
          </w:p>
        </w:tc>
        <w:tc>
          <w:tcPr>
            <w:tcW w:w="554"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w:t>
            </w:r>
          </w:p>
        </w:tc>
        <w:tc>
          <w:tcPr>
            <w:tcW w:w="507"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w:t>
            </w:r>
          </w:p>
        </w:tc>
        <w:tc>
          <w:tcPr>
            <w:tcW w:w="482"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w:t>
            </w:r>
          </w:p>
        </w:tc>
        <w:tc>
          <w:tcPr>
            <w:tcW w:w="905"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0,294</w:t>
            </w:r>
          </w:p>
        </w:tc>
        <w:tc>
          <w:tcPr>
            <w:tcW w:w="775"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1,5</w:t>
            </w:r>
          </w:p>
        </w:tc>
        <w:tc>
          <w:tcPr>
            <w:tcW w:w="896"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15</w:t>
            </w:r>
          </w:p>
        </w:tc>
        <w:tc>
          <w:tcPr>
            <w:tcW w:w="676"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03000/ 10417</w:t>
            </w:r>
          </w:p>
        </w:tc>
        <w:tc>
          <w:tcPr>
            <w:tcW w:w="1571"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rPr>
                <w:sz w:val="18"/>
                <w:szCs w:val="18"/>
                <w:lang w:val="uk-UA"/>
              </w:rPr>
            </w:pPr>
            <w:r w:rsidRPr="003F3D3C">
              <w:rPr>
                <w:sz w:val="18"/>
                <w:szCs w:val="18"/>
                <w:lang w:val="uk-UA"/>
              </w:rPr>
              <w:t>Речовини у вигляді суспендованих твердих частинок недиференційованих за складом</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0,0019</w:t>
            </w:r>
          </w:p>
        </w:tc>
        <w:tc>
          <w:tcPr>
            <w:tcW w:w="844"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0,00684</w:t>
            </w:r>
          </w:p>
        </w:tc>
        <w:tc>
          <w:tcPr>
            <w:tcW w:w="720"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0,0024</w:t>
            </w:r>
          </w:p>
        </w:tc>
      </w:tr>
      <w:tr w:rsidR="006E1FBE" w:rsidRPr="003F3D3C" w:rsidTr="005B471B">
        <w:trPr>
          <w:cantSplit/>
          <w:trHeight w:val="20"/>
        </w:trPr>
        <w:tc>
          <w:tcPr>
            <w:tcW w:w="1368"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rPr>
                <w:sz w:val="18"/>
                <w:szCs w:val="18"/>
                <w:lang w:val="uk-UA"/>
              </w:rPr>
            </w:pPr>
            <w:r w:rsidRPr="003F3D3C">
              <w:rPr>
                <w:sz w:val="18"/>
                <w:szCs w:val="18"/>
                <w:lang w:val="uk-UA"/>
              </w:rPr>
              <w:t>Переробка та зберігання с/г продукції. Зерносклад</w:t>
            </w:r>
          </w:p>
        </w:tc>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17</w:t>
            </w:r>
          </w:p>
        </w:tc>
        <w:tc>
          <w:tcPr>
            <w:tcW w:w="1518"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н/в</w:t>
            </w:r>
          </w:p>
        </w:tc>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4</w:t>
            </w:r>
          </w:p>
        </w:tc>
        <w:tc>
          <w:tcPr>
            <w:tcW w:w="827"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4 х 4</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44</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8</w:t>
            </w:r>
          </w:p>
        </w:tc>
        <w:tc>
          <w:tcPr>
            <w:tcW w:w="554"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w:t>
            </w:r>
          </w:p>
        </w:tc>
        <w:tc>
          <w:tcPr>
            <w:tcW w:w="507"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w:t>
            </w:r>
          </w:p>
        </w:tc>
        <w:tc>
          <w:tcPr>
            <w:tcW w:w="482"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w:t>
            </w:r>
          </w:p>
        </w:tc>
        <w:tc>
          <w:tcPr>
            <w:tcW w:w="905"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0,294</w:t>
            </w:r>
          </w:p>
        </w:tc>
        <w:tc>
          <w:tcPr>
            <w:tcW w:w="775"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1,5</w:t>
            </w:r>
          </w:p>
        </w:tc>
        <w:tc>
          <w:tcPr>
            <w:tcW w:w="896"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15</w:t>
            </w:r>
          </w:p>
        </w:tc>
        <w:tc>
          <w:tcPr>
            <w:tcW w:w="676"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03000/ 10417</w:t>
            </w:r>
          </w:p>
        </w:tc>
        <w:tc>
          <w:tcPr>
            <w:tcW w:w="1571"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rPr>
                <w:sz w:val="18"/>
                <w:szCs w:val="18"/>
                <w:lang w:val="uk-UA"/>
              </w:rPr>
            </w:pPr>
            <w:r w:rsidRPr="003F3D3C">
              <w:rPr>
                <w:sz w:val="18"/>
                <w:szCs w:val="18"/>
                <w:lang w:val="uk-UA"/>
              </w:rPr>
              <w:t>Речовини у вигляді суспендованих твердих частинок недиференційованих за складом</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0,0019</w:t>
            </w:r>
          </w:p>
        </w:tc>
        <w:tc>
          <w:tcPr>
            <w:tcW w:w="844"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0,00684</w:t>
            </w:r>
          </w:p>
        </w:tc>
        <w:tc>
          <w:tcPr>
            <w:tcW w:w="720"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0,0024</w:t>
            </w:r>
          </w:p>
        </w:tc>
      </w:tr>
      <w:tr w:rsidR="006E1FBE" w:rsidRPr="003F3D3C" w:rsidTr="005B471B">
        <w:trPr>
          <w:cantSplit/>
          <w:trHeight w:val="20"/>
        </w:trPr>
        <w:tc>
          <w:tcPr>
            <w:tcW w:w="1368"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rPr>
                <w:sz w:val="18"/>
                <w:szCs w:val="18"/>
                <w:lang w:val="uk-UA"/>
              </w:rPr>
            </w:pPr>
            <w:r w:rsidRPr="003F3D3C">
              <w:rPr>
                <w:sz w:val="18"/>
                <w:szCs w:val="18"/>
                <w:lang w:val="uk-UA"/>
              </w:rPr>
              <w:t>Переробка та зберігання с/г продукції. Зерносклад</w:t>
            </w:r>
          </w:p>
        </w:tc>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18</w:t>
            </w:r>
          </w:p>
        </w:tc>
        <w:tc>
          <w:tcPr>
            <w:tcW w:w="1518"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н/в</w:t>
            </w:r>
          </w:p>
        </w:tc>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4</w:t>
            </w:r>
          </w:p>
        </w:tc>
        <w:tc>
          <w:tcPr>
            <w:tcW w:w="827"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4 х 4</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76</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12</w:t>
            </w:r>
          </w:p>
        </w:tc>
        <w:tc>
          <w:tcPr>
            <w:tcW w:w="554"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w:t>
            </w:r>
          </w:p>
        </w:tc>
        <w:tc>
          <w:tcPr>
            <w:tcW w:w="507"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w:t>
            </w:r>
          </w:p>
        </w:tc>
        <w:tc>
          <w:tcPr>
            <w:tcW w:w="482"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w:t>
            </w:r>
          </w:p>
        </w:tc>
        <w:tc>
          <w:tcPr>
            <w:tcW w:w="905"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0,294</w:t>
            </w:r>
          </w:p>
        </w:tc>
        <w:tc>
          <w:tcPr>
            <w:tcW w:w="775"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1,5</w:t>
            </w:r>
          </w:p>
        </w:tc>
        <w:tc>
          <w:tcPr>
            <w:tcW w:w="896"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15</w:t>
            </w:r>
          </w:p>
        </w:tc>
        <w:tc>
          <w:tcPr>
            <w:tcW w:w="676"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03000/ 10417</w:t>
            </w:r>
          </w:p>
        </w:tc>
        <w:tc>
          <w:tcPr>
            <w:tcW w:w="1571"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rPr>
                <w:sz w:val="18"/>
                <w:szCs w:val="18"/>
                <w:lang w:val="uk-UA"/>
              </w:rPr>
            </w:pPr>
            <w:r w:rsidRPr="003F3D3C">
              <w:rPr>
                <w:sz w:val="18"/>
                <w:szCs w:val="18"/>
                <w:lang w:val="uk-UA"/>
              </w:rPr>
              <w:t>Речовини у вигляді суспендованих твердих частинок недиференційованих за складом</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0,0019</w:t>
            </w:r>
          </w:p>
        </w:tc>
        <w:tc>
          <w:tcPr>
            <w:tcW w:w="844"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0,00684</w:t>
            </w:r>
          </w:p>
        </w:tc>
        <w:tc>
          <w:tcPr>
            <w:tcW w:w="720"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0,0024</w:t>
            </w:r>
          </w:p>
        </w:tc>
      </w:tr>
      <w:tr w:rsidR="006E1FBE" w:rsidRPr="003F3D3C" w:rsidTr="005B471B">
        <w:trPr>
          <w:cantSplit/>
          <w:trHeight w:val="20"/>
        </w:trPr>
        <w:tc>
          <w:tcPr>
            <w:tcW w:w="1368"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rPr>
                <w:sz w:val="18"/>
                <w:szCs w:val="18"/>
                <w:lang w:val="uk-UA"/>
              </w:rPr>
            </w:pPr>
            <w:r w:rsidRPr="003F3D3C">
              <w:rPr>
                <w:sz w:val="18"/>
                <w:szCs w:val="18"/>
                <w:lang w:val="uk-UA"/>
              </w:rPr>
              <w:t>Переробка та зберігання с/г продукції. Зерносклад</w:t>
            </w:r>
          </w:p>
        </w:tc>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19</w:t>
            </w:r>
          </w:p>
        </w:tc>
        <w:tc>
          <w:tcPr>
            <w:tcW w:w="1518"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н/в</w:t>
            </w:r>
          </w:p>
        </w:tc>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4</w:t>
            </w:r>
          </w:p>
        </w:tc>
        <w:tc>
          <w:tcPr>
            <w:tcW w:w="827"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4 х 4</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112</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18</w:t>
            </w:r>
          </w:p>
        </w:tc>
        <w:tc>
          <w:tcPr>
            <w:tcW w:w="554"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w:t>
            </w:r>
          </w:p>
        </w:tc>
        <w:tc>
          <w:tcPr>
            <w:tcW w:w="507"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w:t>
            </w:r>
          </w:p>
        </w:tc>
        <w:tc>
          <w:tcPr>
            <w:tcW w:w="482"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w:t>
            </w:r>
          </w:p>
        </w:tc>
        <w:tc>
          <w:tcPr>
            <w:tcW w:w="905"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0,294</w:t>
            </w:r>
          </w:p>
        </w:tc>
        <w:tc>
          <w:tcPr>
            <w:tcW w:w="775"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1,5</w:t>
            </w:r>
          </w:p>
        </w:tc>
        <w:tc>
          <w:tcPr>
            <w:tcW w:w="896"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15</w:t>
            </w:r>
          </w:p>
        </w:tc>
        <w:tc>
          <w:tcPr>
            <w:tcW w:w="676"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03000/ 10417</w:t>
            </w:r>
          </w:p>
        </w:tc>
        <w:tc>
          <w:tcPr>
            <w:tcW w:w="1571"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rPr>
                <w:sz w:val="18"/>
                <w:szCs w:val="18"/>
                <w:lang w:val="uk-UA"/>
              </w:rPr>
            </w:pPr>
            <w:r w:rsidRPr="003F3D3C">
              <w:rPr>
                <w:sz w:val="18"/>
                <w:szCs w:val="18"/>
                <w:lang w:val="uk-UA"/>
              </w:rPr>
              <w:t>Речовини у вигляді суспендованих твердих частинок недиференційованих за складом</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0,0019</w:t>
            </w:r>
          </w:p>
        </w:tc>
        <w:tc>
          <w:tcPr>
            <w:tcW w:w="844"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0,00684</w:t>
            </w:r>
          </w:p>
        </w:tc>
        <w:tc>
          <w:tcPr>
            <w:tcW w:w="720"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0,0024</w:t>
            </w:r>
          </w:p>
        </w:tc>
      </w:tr>
      <w:tr w:rsidR="006E1FBE" w:rsidRPr="003F3D3C" w:rsidTr="005B471B">
        <w:trPr>
          <w:cantSplit/>
          <w:trHeight w:val="20"/>
        </w:trPr>
        <w:tc>
          <w:tcPr>
            <w:tcW w:w="1368"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rPr>
                <w:sz w:val="18"/>
                <w:szCs w:val="18"/>
                <w:lang w:val="uk-UA"/>
              </w:rPr>
            </w:pPr>
            <w:r w:rsidRPr="003F3D3C">
              <w:rPr>
                <w:sz w:val="18"/>
                <w:szCs w:val="18"/>
                <w:lang w:val="uk-UA"/>
              </w:rPr>
              <w:t>Переробка та зберігання с/г продукції. Зерносклад</w:t>
            </w:r>
          </w:p>
        </w:tc>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20</w:t>
            </w:r>
          </w:p>
        </w:tc>
        <w:tc>
          <w:tcPr>
            <w:tcW w:w="1518"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н/в</w:t>
            </w:r>
          </w:p>
        </w:tc>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4</w:t>
            </w:r>
          </w:p>
        </w:tc>
        <w:tc>
          <w:tcPr>
            <w:tcW w:w="827"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4 х 4</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106</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56</w:t>
            </w:r>
          </w:p>
        </w:tc>
        <w:tc>
          <w:tcPr>
            <w:tcW w:w="554"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w:t>
            </w:r>
          </w:p>
        </w:tc>
        <w:tc>
          <w:tcPr>
            <w:tcW w:w="507"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w:t>
            </w:r>
          </w:p>
        </w:tc>
        <w:tc>
          <w:tcPr>
            <w:tcW w:w="482"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w:t>
            </w:r>
          </w:p>
        </w:tc>
        <w:tc>
          <w:tcPr>
            <w:tcW w:w="905"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0,294</w:t>
            </w:r>
          </w:p>
        </w:tc>
        <w:tc>
          <w:tcPr>
            <w:tcW w:w="775"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1,5</w:t>
            </w:r>
          </w:p>
        </w:tc>
        <w:tc>
          <w:tcPr>
            <w:tcW w:w="896"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15</w:t>
            </w:r>
          </w:p>
        </w:tc>
        <w:tc>
          <w:tcPr>
            <w:tcW w:w="676"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03000/ 10417</w:t>
            </w:r>
          </w:p>
        </w:tc>
        <w:tc>
          <w:tcPr>
            <w:tcW w:w="1571"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rPr>
                <w:sz w:val="18"/>
                <w:szCs w:val="18"/>
                <w:lang w:val="uk-UA"/>
              </w:rPr>
            </w:pPr>
            <w:r w:rsidRPr="003F3D3C">
              <w:rPr>
                <w:sz w:val="18"/>
                <w:szCs w:val="18"/>
                <w:lang w:val="uk-UA"/>
              </w:rPr>
              <w:t>Речовини у вигляді суспендованих твердих частинок недиференційованих за складом</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0,0019</w:t>
            </w:r>
          </w:p>
        </w:tc>
        <w:tc>
          <w:tcPr>
            <w:tcW w:w="844"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0,00684</w:t>
            </w:r>
          </w:p>
        </w:tc>
        <w:tc>
          <w:tcPr>
            <w:tcW w:w="720"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0,0024</w:t>
            </w:r>
          </w:p>
        </w:tc>
      </w:tr>
      <w:tr w:rsidR="006E1FBE" w:rsidRPr="003F3D3C" w:rsidTr="005B471B">
        <w:trPr>
          <w:cantSplit/>
          <w:trHeight w:val="20"/>
        </w:trPr>
        <w:tc>
          <w:tcPr>
            <w:tcW w:w="1368"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rPr>
                <w:sz w:val="18"/>
                <w:szCs w:val="18"/>
                <w:lang w:val="uk-UA"/>
              </w:rPr>
            </w:pPr>
            <w:r w:rsidRPr="003F3D3C">
              <w:rPr>
                <w:sz w:val="18"/>
                <w:szCs w:val="18"/>
                <w:lang w:val="uk-UA"/>
              </w:rPr>
              <w:lastRenderedPageBreak/>
              <w:t>Переробка та зберігання с/г продукції. Зерносклад</w:t>
            </w:r>
          </w:p>
        </w:tc>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21</w:t>
            </w:r>
          </w:p>
        </w:tc>
        <w:tc>
          <w:tcPr>
            <w:tcW w:w="1518"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н/в</w:t>
            </w:r>
          </w:p>
        </w:tc>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4</w:t>
            </w:r>
          </w:p>
        </w:tc>
        <w:tc>
          <w:tcPr>
            <w:tcW w:w="827"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4 х 4</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70</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50</w:t>
            </w:r>
          </w:p>
        </w:tc>
        <w:tc>
          <w:tcPr>
            <w:tcW w:w="554"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w:t>
            </w:r>
          </w:p>
        </w:tc>
        <w:tc>
          <w:tcPr>
            <w:tcW w:w="507"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w:t>
            </w:r>
          </w:p>
        </w:tc>
        <w:tc>
          <w:tcPr>
            <w:tcW w:w="482"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w:t>
            </w:r>
          </w:p>
        </w:tc>
        <w:tc>
          <w:tcPr>
            <w:tcW w:w="905"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0,294</w:t>
            </w:r>
          </w:p>
        </w:tc>
        <w:tc>
          <w:tcPr>
            <w:tcW w:w="775"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1,5</w:t>
            </w:r>
          </w:p>
        </w:tc>
        <w:tc>
          <w:tcPr>
            <w:tcW w:w="896"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15</w:t>
            </w:r>
          </w:p>
        </w:tc>
        <w:tc>
          <w:tcPr>
            <w:tcW w:w="676"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03000/ 10417</w:t>
            </w:r>
          </w:p>
        </w:tc>
        <w:tc>
          <w:tcPr>
            <w:tcW w:w="1571"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rPr>
                <w:sz w:val="18"/>
                <w:szCs w:val="18"/>
                <w:lang w:val="uk-UA"/>
              </w:rPr>
            </w:pPr>
            <w:r w:rsidRPr="003F3D3C">
              <w:rPr>
                <w:sz w:val="18"/>
                <w:szCs w:val="18"/>
                <w:lang w:val="uk-UA"/>
              </w:rPr>
              <w:t>Речовини у вигляді суспендованих твердих частинок недиференційованих за складом</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0,0019</w:t>
            </w:r>
          </w:p>
        </w:tc>
        <w:tc>
          <w:tcPr>
            <w:tcW w:w="844"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0,00684</w:t>
            </w:r>
          </w:p>
        </w:tc>
        <w:tc>
          <w:tcPr>
            <w:tcW w:w="720"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0,0024</w:t>
            </w:r>
          </w:p>
        </w:tc>
      </w:tr>
      <w:tr w:rsidR="006E1FBE" w:rsidRPr="003F3D3C" w:rsidTr="005B471B">
        <w:trPr>
          <w:cantSplit/>
          <w:trHeight w:val="20"/>
        </w:trPr>
        <w:tc>
          <w:tcPr>
            <w:tcW w:w="1368"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rPr>
                <w:sz w:val="18"/>
                <w:szCs w:val="18"/>
                <w:lang w:val="uk-UA"/>
              </w:rPr>
            </w:pPr>
            <w:r w:rsidRPr="003F3D3C">
              <w:rPr>
                <w:sz w:val="18"/>
                <w:szCs w:val="18"/>
                <w:lang w:val="uk-UA"/>
              </w:rPr>
              <w:t>Переробка та зберігання с/г продукції. Зерносклад</w:t>
            </w:r>
          </w:p>
        </w:tc>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22</w:t>
            </w:r>
          </w:p>
        </w:tc>
        <w:tc>
          <w:tcPr>
            <w:tcW w:w="1518"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н/в</w:t>
            </w:r>
          </w:p>
        </w:tc>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4</w:t>
            </w:r>
          </w:p>
        </w:tc>
        <w:tc>
          <w:tcPr>
            <w:tcW w:w="827"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4 х 4</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38</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46</w:t>
            </w:r>
          </w:p>
        </w:tc>
        <w:tc>
          <w:tcPr>
            <w:tcW w:w="554"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w:t>
            </w:r>
          </w:p>
        </w:tc>
        <w:tc>
          <w:tcPr>
            <w:tcW w:w="507"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w:t>
            </w:r>
          </w:p>
        </w:tc>
        <w:tc>
          <w:tcPr>
            <w:tcW w:w="482"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w:t>
            </w:r>
          </w:p>
        </w:tc>
        <w:tc>
          <w:tcPr>
            <w:tcW w:w="905"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0,294</w:t>
            </w:r>
          </w:p>
        </w:tc>
        <w:tc>
          <w:tcPr>
            <w:tcW w:w="775"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1,5</w:t>
            </w:r>
          </w:p>
        </w:tc>
        <w:tc>
          <w:tcPr>
            <w:tcW w:w="896"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15</w:t>
            </w:r>
          </w:p>
        </w:tc>
        <w:tc>
          <w:tcPr>
            <w:tcW w:w="676"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03000/ 10417</w:t>
            </w:r>
          </w:p>
        </w:tc>
        <w:tc>
          <w:tcPr>
            <w:tcW w:w="1571"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rPr>
                <w:sz w:val="18"/>
                <w:szCs w:val="18"/>
                <w:lang w:val="uk-UA"/>
              </w:rPr>
            </w:pPr>
            <w:r w:rsidRPr="003F3D3C">
              <w:rPr>
                <w:sz w:val="18"/>
                <w:szCs w:val="18"/>
                <w:lang w:val="uk-UA"/>
              </w:rPr>
              <w:t>Речовини у вигляді суспендованих твердих частинок недиференційованих за складом</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0,0019</w:t>
            </w:r>
          </w:p>
        </w:tc>
        <w:tc>
          <w:tcPr>
            <w:tcW w:w="844"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0,00684</w:t>
            </w:r>
          </w:p>
        </w:tc>
        <w:tc>
          <w:tcPr>
            <w:tcW w:w="720"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0,0024</w:t>
            </w:r>
          </w:p>
        </w:tc>
      </w:tr>
      <w:tr w:rsidR="006E1FBE" w:rsidRPr="003F3D3C" w:rsidTr="005B471B">
        <w:trPr>
          <w:cantSplit/>
          <w:trHeight w:val="20"/>
        </w:trPr>
        <w:tc>
          <w:tcPr>
            <w:tcW w:w="1368"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rPr>
                <w:sz w:val="18"/>
                <w:szCs w:val="18"/>
                <w:lang w:val="uk-UA"/>
              </w:rPr>
            </w:pPr>
            <w:r w:rsidRPr="003F3D3C">
              <w:rPr>
                <w:sz w:val="18"/>
                <w:szCs w:val="18"/>
                <w:lang w:val="uk-UA"/>
              </w:rPr>
              <w:t>Переробка та зберігання с/г продукції. Зерносклад</w:t>
            </w:r>
          </w:p>
        </w:tc>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23</w:t>
            </w:r>
          </w:p>
        </w:tc>
        <w:tc>
          <w:tcPr>
            <w:tcW w:w="1518"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н/в</w:t>
            </w:r>
          </w:p>
        </w:tc>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4</w:t>
            </w:r>
          </w:p>
        </w:tc>
        <w:tc>
          <w:tcPr>
            <w:tcW w:w="827"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4 х 4</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4</w:t>
            </w:r>
          </w:p>
        </w:tc>
        <w:tc>
          <w:tcPr>
            <w:tcW w:w="531"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42</w:t>
            </w:r>
          </w:p>
        </w:tc>
        <w:tc>
          <w:tcPr>
            <w:tcW w:w="554"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w:t>
            </w:r>
          </w:p>
        </w:tc>
        <w:tc>
          <w:tcPr>
            <w:tcW w:w="507"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w:t>
            </w:r>
          </w:p>
        </w:tc>
        <w:tc>
          <w:tcPr>
            <w:tcW w:w="482"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w:t>
            </w:r>
          </w:p>
        </w:tc>
        <w:tc>
          <w:tcPr>
            <w:tcW w:w="905"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0,294</w:t>
            </w:r>
          </w:p>
        </w:tc>
        <w:tc>
          <w:tcPr>
            <w:tcW w:w="775"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1,5</w:t>
            </w:r>
          </w:p>
        </w:tc>
        <w:tc>
          <w:tcPr>
            <w:tcW w:w="896"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15</w:t>
            </w:r>
          </w:p>
        </w:tc>
        <w:tc>
          <w:tcPr>
            <w:tcW w:w="676"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03000/ 10417</w:t>
            </w:r>
          </w:p>
        </w:tc>
        <w:tc>
          <w:tcPr>
            <w:tcW w:w="1571"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rPr>
                <w:sz w:val="18"/>
                <w:szCs w:val="18"/>
                <w:lang w:val="uk-UA"/>
              </w:rPr>
            </w:pPr>
            <w:r w:rsidRPr="003F3D3C">
              <w:rPr>
                <w:sz w:val="18"/>
                <w:szCs w:val="18"/>
                <w:lang w:val="uk-UA"/>
              </w:rPr>
              <w:t>Речовини у вигляді суспендованих твердих частинок недиференційованих за складом</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sz w:val="18"/>
                <w:szCs w:val="18"/>
                <w:lang w:val="uk-UA"/>
              </w:rPr>
            </w:pPr>
            <w:r w:rsidRPr="003F3D3C">
              <w:rPr>
                <w:sz w:val="18"/>
                <w:szCs w:val="18"/>
                <w:lang w:val="uk-UA"/>
              </w:rPr>
              <w:t>-</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0,0019</w:t>
            </w:r>
          </w:p>
        </w:tc>
        <w:tc>
          <w:tcPr>
            <w:tcW w:w="844"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0,00684</w:t>
            </w:r>
          </w:p>
        </w:tc>
        <w:tc>
          <w:tcPr>
            <w:tcW w:w="720" w:type="dxa"/>
            <w:tcBorders>
              <w:top w:val="single" w:sz="4" w:space="0" w:color="auto"/>
              <w:left w:val="single" w:sz="4" w:space="0" w:color="auto"/>
              <w:bottom w:val="single" w:sz="4" w:space="0" w:color="auto"/>
              <w:right w:val="single" w:sz="4" w:space="0" w:color="auto"/>
            </w:tcBorders>
            <w:shd w:val="clear" w:color="auto" w:fill="auto"/>
            <w:noWrap/>
          </w:tcPr>
          <w:p w:rsidR="006E1FBE" w:rsidRPr="003F3D3C" w:rsidRDefault="006E1FBE" w:rsidP="005B471B">
            <w:pPr>
              <w:ind w:left="-57" w:right="-57"/>
              <w:jc w:val="center"/>
              <w:rPr>
                <w:color w:val="000000"/>
                <w:sz w:val="18"/>
                <w:szCs w:val="18"/>
                <w:lang w:val="uk-UA"/>
              </w:rPr>
            </w:pPr>
            <w:r w:rsidRPr="003F3D3C">
              <w:rPr>
                <w:color w:val="000000"/>
                <w:sz w:val="18"/>
                <w:szCs w:val="18"/>
                <w:lang w:val="uk-UA"/>
              </w:rPr>
              <w:t>0,0024</w:t>
            </w:r>
          </w:p>
        </w:tc>
      </w:tr>
    </w:tbl>
    <w:p w:rsidR="006E1FBE" w:rsidRDefault="006E1FBE" w:rsidP="006E1FBE">
      <w:pPr>
        <w:tabs>
          <w:tab w:val="left" w:pos="1368"/>
          <w:tab w:val="left" w:pos="1908"/>
          <w:tab w:val="left" w:pos="3426"/>
          <w:tab w:val="left" w:pos="4056"/>
          <w:tab w:val="left" w:pos="4883"/>
          <w:tab w:val="left" w:pos="5414"/>
          <w:tab w:val="left" w:pos="5945"/>
          <w:tab w:val="left" w:pos="6499"/>
          <w:tab w:val="left" w:pos="7006"/>
          <w:tab w:val="left" w:pos="7488"/>
          <w:tab w:val="left" w:pos="8393"/>
          <w:tab w:val="left" w:pos="9168"/>
          <w:tab w:val="left" w:pos="10064"/>
          <w:tab w:val="left" w:pos="10740"/>
          <w:tab w:val="left" w:pos="12311"/>
          <w:tab w:val="left" w:pos="13008"/>
          <w:tab w:val="left" w:pos="13844"/>
          <w:tab w:val="left" w:pos="14688"/>
        </w:tabs>
        <w:jc w:val="center"/>
        <w:rPr>
          <w:b/>
          <w:bCs/>
          <w:sz w:val="28"/>
        </w:rPr>
      </w:pPr>
    </w:p>
    <w:p w:rsidR="006E1FBE" w:rsidRDefault="006E1FBE" w:rsidP="006E1FBE">
      <w:pPr>
        <w:tabs>
          <w:tab w:val="left" w:pos="1368"/>
          <w:tab w:val="left" w:pos="1908"/>
          <w:tab w:val="left" w:pos="3426"/>
          <w:tab w:val="left" w:pos="4056"/>
          <w:tab w:val="left" w:pos="4883"/>
          <w:tab w:val="left" w:pos="5414"/>
          <w:tab w:val="left" w:pos="5945"/>
          <w:tab w:val="left" w:pos="6499"/>
          <w:tab w:val="left" w:pos="7006"/>
          <w:tab w:val="left" w:pos="7488"/>
          <w:tab w:val="left" w:pos="8393"/>
          <w:tab w:val="left" w:pos="9168"/>
          <w:tab w:val="left" w:pos="10064"/>
          <w:tab w:val="left" w:pos="10740"/>
          <w:tab w:val="left" w:pos="12311"/>
          <w:tab w:val="left" w:pos="13008"/>
          <w:tab w:val="left" w:pos="13844"/>
          <w:tab w:val="left" w:pos="14688"/>
        </w:tabs>
        <w:jc w:val="center"/>
        <w:rPr>
          <w:b/>
          <w:bCs/>
          <w:sz w:val="28"/>
        </w:rPr>
      </w:pPr>
    </w:p>
    <w:p w:rsidR="006E1FBE" w:rsidRDefault="006E1FBE" w:rsidP="006E1FBE">
      <w:pPr>
        <w:tabs>
          <w:tab w:val="left" w:pos="1368"/>
          <w:tab w:val="left" w:pos="1908"/>
          <w:tab w:val="left" w:pos="3426"/>
          <w:tab w:val="left" w:pos="4056"/>
          <w:tab w:val="left" w:pos="4883"/>
          <w:tab w:val="left" w:pos="5414"/>
          <w:tab w:val="left" w:pos="5945"/>
          <w:tab w:val="left" w:pos="6499"/>
          <w:tab w:val="left" w:pos="7006"/>
          <w:tab w:val="left" w:pos="7488"/>
          <w:tab w:val="left" w:pos="8393"/>
          <w:tab w:val="left" w:pos="9168"/>
          <w:tab w:val="left" w:pos="10064"/>
          <w:tab w:val="left" w:pos="10740"/>
          <w:tab w:val="left" w:pos="12311"/>
          <w:tab w:val="left" w:pos="13008"/>
          <w:tab w:val="left" w:pos="13844"/>
          <w:tab w:val="left" w:pos="14688"/>
        </w:tabs>
        <w:jc w:val="center"/>
        <w:rPr>
          <w:b/>
          <w:bCs/>
          <w:sz w:val="28"/>
        </w:rPr>
      </w:pPr>
    </w:p>
    <w:p w:rsidR="006E1FBE" w:rsidRDefault="006E1FBE" w:rsidP="006E1FBE">
      <w:pPr>
        <w:tabs>
          <w:tab w:val="left" w:pos="1368"/>
          <w:tab w:val="left" w:pos="1908"/>
          <w:tab w:val="left" w:pos="3426"/>
          <w:tab w:val="left" w:pos="4056"/>
          <w:tab w:val="left" w:pos="4883"/>
          <w:tab w:val="left" w:pos="5414"/>
          <w:tab w:val="left" w:pos="5945"/>
          <w:tab w:val="left" w:pos="6499"/>
          <w:tab w:val="left" w:pos="7006"/>
          <w:tab w:val="left" w:pos="7488"/>
          <w:tab w:val="left" w:pos="8393"/>
          <w:tab w:val="left" w:pos="9168"/>
          <w:tab w:val="left" w:pos="10064"/>
          <w:tab w:val="left" w:pos="10740"/>
          <w:tab w:val="left" w:pos="12311"/>
          <w:tab w:val="left" w:pos="13008"/>
          <w:tab w:val="left" w:pos="13844"/>
          <w:tab w:val="left" w:pos="14688"/>
        </w:tabs>
        <w:jc w:val="center"/>
        <w:rPr>
          <w:b/>
          <w:bCs/>
          <w:sz w:val="28"/>
        </w:rPr>
      </w:pPr>
    </w:p>
    <w:p w:rsidR="006E1FBE" w:rsidRDefault="006E1FBE" w:rsidP="006E1FBE">
      <w:pPr>
        <w:tabs>
          <w:tab w:val="left" w:pos="1368"/>
          <w:tab w:val="left" w:pos="1908"/>
          <w:tab w:val="left" w:pos="3426"/>
          <w:tab w:val="left" w:pos="4056"/>
          <w:tab w:val="left" w:pos="4883"/>
          <w:tab w:val="left" w:pos="5414"/>
          <w:tab w:val="left" w:pos="5945"/>
          <w:tab w:val="left" w:pos="6499"/>
          <w:tab w:val="left" w:pos="7006"/>
          <w:tab w:val="left" w:pos="7488"/>
          <w:tab w:val="left" w:pos="8393"/>
          <w:tab w:val="left" w:pos="9168"/>
          <w:tab w:val="left" w:pos="10064"/>
          <w:tab w:val="left" w:pos="10740"/>
          <w:tab w:val="left" w:pos="12311"/>
          <w:tab w:val="left" w:pos="13008"/>
          <w:tab w:val="left" w:pos="13844"/>
          <w:tab w:val="left" w:pos="14688"/>
        </w:tabs>
        <w:jc w:val="center"/>
        <w:rPr>
          <w:b/>
          <w:bCs/>
          <w:sz w:val="28"/>
        </w:rPr>
      </w:pPr>
    </w:p>
    <w:p w:rsidR="006E1FBE" w:rsidRDefault="006E1FBE" w:rsidP="006E1FBE">
      <w:pPr>
        <w:tabs>
          <w:tab w:val="left" w:pos="1368"/>
          <w:tab w:val="left" w:pos="1908"/>
          <w:tab w:val="left" w:pos="3426"/>
          <w:tab w:val="left" w:pos="4056"/>
          <w:tab w:val="left" w:pos="4883"/>
          <w:tab w:val="left" w:pos="5414"/>
          <w:tab w:val="left" w:pos="5945"/>
          <w:tab w:val="left" w:pos="6499"/>
          <w:tab w:val="left" w:pos="7006"/>
          <w:tab w:val="left" w:pos="7488"/>
          <w:tab w:val="left" w:pos="8393"/>
          <w:tab w:val="left" w:pos="9168"/>
          <w:tab w:val="left" w:pos="10064"/>
          <w:tab w:val="left" w:pos="10740"/>
          <w:tab w:val="left" w:pos="12311"/>
          <w:tab w:val="left" w:pos="13008"/>
          <w:tab w:val="left" w:pos="13844"/>
          <w:tab w:val="left" w:pos="14688"/>
        </w:tabs>
        <w:jc w:val="center"/>
        <w:rPr>
          <w:b/>
          <w:bCs/>
          <w:sz w:val="28"/>
        </w:rPr>
      </w:pPr>
    </w:p>
    <w:p w:rsidR="006E1FBE" w:rsidRDefault="006E1FBE" w:rsidP="006E1FBE">
      <w:pPr>
        <w:tabs>
          <w:tab w:val="left" w:pos="1368"/>
          <w:tab w:val="left" w:pos="1908"/>
          <w:tab w:val="left" w:pos="3426"/>
          <w:tab w:val="left" w:pos="4056"/>
          <w:tab w:val="left" w:pos="4883"/>
          <w:tab w:val="left" w:pos="5414"/>
          <w:tab w:val="left" w:pos="5945"/>
          <w:tab w:val="left" w:pos="6499"/>
          <w:tab w:val="left" w:pos="7006"/>
          <w:tab w:val="left" w:pos="7488"/>
          <w:tab w:val="left" w:pos="8393"/>
          <w:tab w:val="left" w:pos="9168"/>
          <w:tab w:val="left" w:pos="10064"/>
          <w:tab w:val="left" w:pos="10740"/>
          <w:tab w:val="left" w:pos="12311"/>
          <w:tab w:val="left" w:pos="13008"/>
          <w:tab w:val="left" w:pos="13844"/>
          <w:tab w:val="left" w:pos="14688"/>
        </w:tabs>
        <w:jc w:val="center"/>
        <w:rPr>
          <w:b/>
          <w:bCs/>
          <w:sz w:val="28"/>
        </w:rPr>
      </w:pPr>
    </w:p>
    <w:p w:rsidR="006E1FBE" w:rsidRDefault="006E1FBE" w:rsidP="006E1FBE">
      <w:pPr>
        <w:tabs>
          <w:tab w:val="left" w:pos="1368"/>
          <w:tab w:val="left" w:pos="1908"/>
          <w:tab w:val="left" w:pos="3426"/>
          <w:tab w:val="left" w:pos="4056"/>
          <w:tab w:val="left" w:pos="4883"/>
          <w:tab w:val="left" w:pos="5414"/>
          <w:tab w:val="left" w:pos="5945"/>
          <w:tab w:val="left" w:pos="6499"/>
          <w:tab w:val="left" w:pos="7006"/>
          <w:tab w:val="left" w:pos="7488"/>
          <w:tab w:val="left" w:pos="8393"/>
          <w:tab w:val="left" w:pos="9168"/>
          <w:tab w:val="left" w:pos="10064"/>
          <w:tab w:val="left" w:pos="10740"/>
          <w:tab w:val="left" w:pos="12311"/>
          <w:tab w:val="left" w:pos="13008"/>
          <w:tab w:val="left" w:pos="13844"/>
          <w:tab w:val="left" w:pos="14688"/>
        </w:tabs>
        <w:jc w:val="center"/>
        <w:rPr>
          <w:b/>
          <w:bCs/>
          <w:sz w:val="28"/>
        </w:rPr>
      </w:pPr>
    </w:p>
    <w:p w:rsidR="006E1FBE" w:rsidRPr="00D3482D" w:rsidRDefault="006E1FBE" w:rsidP="006E1FBE">
      <w:pPr>
        <w:tabs>
          <w:tab w:val="left" w:pos="1368"/>
          <w:tab w:val="left" w:pos="1908"/>
          <w:tab w:val="left" w:pos="3426"/>
          <w:tab w:val="left" w:pos="4056"/>
          <w:tab w:val="left" w:pos="4883"/>
          <w:tab w:val="left" w:pos="5414"/>
          <w:tab w:val="left" w:pos="5945"/>
          <w:tab w:val="left" w:pos="6499"/>
          <w:tab w:val="left" w:pos="7006"/>
          <w:tab w:val="left" w:pos="7488"/>
          <w:tab w:val="left" w:pos="8393"/>
          <w:tab w:val="left" w:pos="9168"/>
          <w:tab w:val="left" w:pos="10064"/>
          <w:tab w:val="left" w:pos="10740"/>
          <w:tab w:val="left" w:pos="12311"/>
          <w:tab w:val="left" w:pos="13008"/>
          <w:tab w:val="left" w:pos="13844"/>
          <w:tab w:val="left" w:pos="14688"/>
        </w:tabs>
        <w:jc w:val="center"/>
        <w:rPr>
          <w:b/>
          <w:bCs/>
          <w:sz w:val="28"/>
          <w:lang w:val="uk-UA"/>
        </w:rPr>
      </w:pPr>
      <w:r w:rsidRPr="00D3482D">
        <w:rPr>
          <w:b/>
          <w:bCs/>
          <w:sz w:val="28"/>
          <w:lang w:val="uk-UA"/>
        </w:rPr>
        <w:t>Характеристика викидів забруднюючих речовин в атмосферне повітря, що відводяться від окремих типів обладнання і споруд та надходять до джерела викиду в атмосферне повітря</w:t>
      </w:r>
    </w:p>
    <w:p w:rsidR="006E1FBE" w:rsidRPr="00D3482D" w:rsidRDefault="006E1FBE" w:rsidP="006E1FBE">
      <w:pPr>
        <w:spacing w:before="120"/>
        <w:jc w:val="right"/>
        <w:rPr>
          <w:sz w:val="28"/>
          <w:lang w:val="uk-UA"/>
        </w:rPr>
      </w:pPr>
      <w:r w:rsidRPr="00D3482D">
        <w:rPr>
          <w:sz w:val="28"/>
          <w:lang w:val="uk-UA"/>
        </w:rPr>
        <w:t>Таблиця 13.4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1"/>
        <w:gridCol w:w="2026"/>
        <w:gridCol w:w="821"/>
        <w:gridCol w:w="1114"/>
        <w:gridCol w:w="1132"/>
        <w:gridCol w:w="972"/>
        <w:gridCol w:w="840"/>
        <w:gridCol w:w="1055"/>
        <w:gridCol w:w="1120"/>
        <w:gridCol w:w="1615"/>
        <w:gridCol w:w="1268"/>
        <w:gridCol w:w="900"/>
        <w:gridCol w:w="1012"/>
      </w:tblGrid>
      <w:tr w:rsidR="006E1FBE" w:rsidRPr="00BF0D63" w:rsidTr="005B471B">
        <w:trPr>
          <w:tblHeader/>
        </w:trPr>
        <w:tc>
          <w:tcPr>
            <w:tcW w:w="911" w:type="dxa"/>
            <w:vMerge w:val="restart"/>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center"/>
              <w:rPr>
                <w:b/>
                <w:bCs/>
                <w:sz w:val="20"/>
                <w:szCs w:val="20"/>
                <w:lang w:val="uk-UA"/>
              </w:rPr>
            </w:pPr>
            <w:r w:rsidRPr="00BF0D63">
              <w:rPr>
                <w:b/>
                <w:bCs/>
                <w:sz w:val="20"/>
                <w:szCs w:val="20"/>
                <w:lang w:val="uk-UA"/>
              </w:rPr>
              <w:t xml:space="preserve">№ </w:t>
            </w:r>
            <w:proofErr w:type="spellStart"/>
            <w:r w:rsidRPr="00BF0D63">
              <w:rPr>
                <w:b/>
                <w:bCs/>
                <w:sz w:val="20"/>
                <w:szCs w:val="20"/>
                <w:lang w:val="uk-UA"/>
              </w:rPr>
              <w:t>джере-ла</w:t>
            </w:r>
            <w:proofErr w:type="spellEnd"/>
            <w:r w:rsidRPr="00BF0D63">
              <w:rPr>
                <w:b/>
                <w:bCs/>
                <w:sz w:val="20"/>
                <w:szCs w:val="20"/>
                <w:lang w:val="uk-UA"/>
              </w:rPr>
              <w:t xml:space="preserve"> викиду</w:t>
            </w:r>
          </w:p>
        </w:tc>
        <w:tc>
          <w:tcPr>
            <w:tcW w:w="2847" w:type="dxa"/>
            <w:gridSpan w:val="2"/>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center"/>
              <w:rPr>
                <w:b/>
                <w:bCs/>
                <w:sz w:val="20"/>
                <w:szCs w:val="20"/>
                <w:lang w:val="uk-UA"/>
              </w:rPr>
            </w:pPr>
            <w:r w:rsidRPr="00BF0D63">
              <w:rPr>
                <w:b/>
                <w:bCs/>
                <w:sz w:val="20"/>
                <w:szCs w:val="20"/>
                <w:lang w:val="uk-UA"/>
              </w:rPr>
              <w:t>Джерела утворення</w:t>
            </w:r>
          </w:p>
        </w:tc>
        <w:tc>
          <w:tcPr>
            <w:tcW w:w="1114" w:type="dxa"/>
            <w:vMerge w:val="restart"/>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center"/>
              <w:rPr>
                <w:b/>
                <w:bCs/>
                <w:sz w:val="20"/>
                <w:szCs w:val="20"/>
                <w:lang w:val="uk-UA"/>
              </w:rPr>
            </w:pPr>
            <w:r w:rsidRPr="00BF0D63">
              <w:rPr>
                <w:b/>
                <w:bCs/>
                <w:sz w:val="20"/>
                <w:szCs w:val="20"/>
                <w:lang w:val="uk-UA"/>
              </w:rPr>
              <w:t>Місце відбору проб</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center"/>
              <w:rPr>
                <w:b/>
                <w:bCs/>
                <w:sz w:val="20"/>
                <w:szCs w:val="20"/>
                <w:lang w:val="uk-UA"/>
              </w:rPr>
            </w:pPr>
            <w:r w:rsidRPr="00BF0D63">
              <w:rPr>
                <w:b/>
                <w:bCs/>
                <w:sz w:val="20"/>
                <w:szCs w:val="20"/>
                <w:lang w:val="uk-UA"/>
              </w:rPr>
              <w:t>Діаметр газоходу, м</w:t>
            </w:r>
          </w:p>
        </w:tc>
        <w:tc>
          <w:tcPr>
            <w:tcW w:w="2867" w:type="dxa"/>
            <w:gridSpan w:val="3"/>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center"/>
              <w:rPr>
                <w:b/>
                <w:bCs/>
                <w:sz w:val="20"/>
                <w:szCs w:val="20"/>
                <w:lang w:val="uk-UA"/>
              </w:rPr>
            </w:pPr>
            <w:r w:rsidRPr="00BF0D63">
              <w:rPr>
                <w:b/>
                <w:bCs/>
                <w:sz w:val="20"/>
                <w:szCs w:val="20"/>
                <w:lang w:val="uk-UA"/>
              </w:rPr>
              <w:t>Параметри газопилового потоку в газоході</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center"/>
              <w:rPr>
                <w:b/>
                <w:bCs/>
                <w:sz w:val="20"/>
                <w:szCs w:val="20"/>
                <w:lang w:val="uk-UA"/>
              </w:rPr>
            </w:pPr>
            <w:r w:rsidRPr="00BF0D63">
              <w:rPr>
                <w:b/>
                <w:bCs/>
                <w:sz w:val="20"/>
                <w:szCs w:val="20"/>
                <w:lang w:val="uk-UA"/>
              </w:rPr>
              <w:t xml:space="preserve">Код </w:t>
            </w:r>
            <w:proofErr w:type="spellStart"/>
            <w:r w:rsidRPr="00BF0D63">
              <w:rPr>
                <w:b/>
                <w:bCs/>
                <w:sz w:val="20"/>
                <w:szCs w:val="20"/>
                <w:lang w:val="uk-UA"/>
              </w:rPr>
              <w:t>забруд-нюючої</w:t>
            </w:r>
            <w:proofErr w:type="spellEnd"/>
            <w:r w:rsidRPr="00BF0D63">
              <w:rPr>
                <w:b/>
                <w:bCs/>
                <w:sz w:val="20"/>
                <w:szCs w:val="20"/>
                <w:lang w:val="uk-UA"/>
              </w:rPr>
              <w:t xml:space="preserve"> речовини</w:t>
            </w:r>
          </w:p>
        </w:tc>
        <w:tc>
          <w:tcPr>
            <w:tcW w:w="1615" w:type="dxa"/>
            <w:vMerge w:val="restart"/>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center"/>
              <w:rPr>
                <w:b/>
                <w:bCs/>
                <w:sz w:val="20"/>
                <w:szCs w:val="20"/>
                <w:lang w:val="uk-UA"/>
              </w:rPr>
            </w:pPr>
            <w:r w:rsidRPr="00BF0D63">
              <w:rPr>
                <w:b/>
                <w:bCs/>
                <w:sz w:val="20"/>
                <w:szCs w:val="20"/>
                <w:lang w:val="uk-UA"/>
              </w:rPr>
              <w:t>Найменування забруднюючої речовини</w:t>
            </w:r>
          </w:p>
        </w:tc>
        <w:tc>
          <w:tcPr>
            <w:tcW w:w="1268" w:type="dxa"/>
            <w:vMerge w:val="restart"/>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center"/>
              <w:rPr>
                <w:b/>
                <w:bCs/>
                <w:sz w:val="20"/>
                <w:szCs w:val="20"/>
                <w:lang w:val="uk-UA"/>
              </w:rPr>
            </w:pPr>
            <w:proofErr w:type="spellStart"/>
            <w:r w:rsidRPr="00BF0D63">
              <w:rPr>
                <w:b/>
                <w:bCs/>
                <w:sz w:val="20"/>
                <w:szCs w:val="20"/>
                <w:lang w:val="uk-UA"/>
              </w:rPr>
              <w:t>Макси-</w:t>
            </w:r>
            <w:proofErr w:type="spellEnd"/>
            <w:r w:rsidRPr="00BF0D63">
              <w:rPr>
                <w:b/>
                <w:bCs/>
                <w:sz w:val="20"/>
                <w:szCs w:val="20"/>
                <w:lang w:val="uk-UA"/>
              </w:rPr>
              <w:br/>
            </w:r>
            <w:proofErr w:type="spellStart"/>
            <w:r w:rsidRPr="00BF0D63">
              <w:rPr>
                <w:b/>
                <w:bCs/>
                <w:sz w:val="20"/>
                <w:szCs w:val="20"/>
                <w:lang w:val="uk-UA"/>
              </w:rPr>
              <w:t>мальна</w:t>
            </w:r>
            <w:proofErr w:type="spellEnd"/>
            <w:r w:rsidRPr="00BF0D63">
              <w:rPr>
                <w:b/>
                <w:bCs/>
                <w:sz w:val="20"/>
                <w:szCs w:val="20"/>
                <w:lang w:val="uk-UA"/>
              </w:rPr>
              <w:t xml:space="preserve"> масова </w:t>
            </w:r>
            <w:proofErr w:type="spellStart"/>
            <w:r w:rsidRPr="00BF0D63">
              <w:rPr>
                <w:b/>
                <w:bCs/>
                <w:sz w:val="20"/>
                <w:szCs w:val="20"/>
                <w:lang w:val="uk-UA"/>
              </w:rPr>
              <w:t>концентра-ція</w:t>
            </w:r>
            <w:proofErr w:type="spellEnd"/>
            <w:r w:rsidRPr="00BF0D63">
              <w:rPr>
                <w:b/>
                <w:bCs/>
                <w:sz w:val="20"/>
                <w:szCs w:val="20"/>
                <w:lang w:val="uk-UA"/>
              </w:rPr>
              <w:t xml:space="preserve"> </w:t>
            </w:r>
            <w:proofErr w:type="spellStart"/>
            <w:r w:rsidRPr="00BF0D63">
              <w:rPr>
                <w:b/>
                <w:bCs/>
                <w:sz w:val="20"/>
                <w:szCs w:val="20"/>
                <w:lang w:val="uk-UA"/>
              </w:rPr>
              <w:t>забруд-нюючої</w:t>
            </w:r>
            <w:proofErr w:type="spellEnd"/>
            <w:r w:rsidRPr="00BF0D63">
              <w:rPr>
                <w:b/>
                <w:bCs/>
                <w:sz w:val="20"/>
                <w:szCs w:val="20"/>
                <w:lang w:val="uk-UA"/>
              </w:rPr>
              <w:t xml:space="preserve"> речовини, мг/м</w:t>
            </w:r>
            <w:r w:rsidRPr="00BF0D63">
              <w:rPr>
                <w:b/>
                <w:bCs/>
                <w:sz w:val="20"/>
                <w:szCs w:val="20"/>
                <w:vertAlign w:val="superscript"/>
                <w:lang w:val="uk-UA"/>
              </w:rPr>
              <w:t>3</w:t>
            </w:r>
          </w:p>
        </w:tc>
        <w:tc>
          <w:tcPr>
            <w:tcW w:w="1912" w:type="dxa"/>
            <w:gridSpan w:val="2"/>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center"/>
              <w:rPr>
                <w:b/>
                <w:bCs/>
                <w:sz w:val="20"/>
                <w:szCs w:val="20"/>
                <w:lang w:val="uk-UA"/>
              </w:rPr>
            </w:pPr>
            <w:r w:rsidRPr="00BF0D63">
              <w:rPr>
                <w:b/>
                <w:bCs/>
                <w:sz w:val="20"/>
                <w:szCs w:val="20"/>
                <w:lang w:val="uk-UA"/>
              </w:rPr>
              <w:t>Потужність викиду</w:t>
            </w:r>
          </w:p>
        </w:tc>
      </w:tr>
      <w:tr w:rsidR="006E1FBE" w:rsidRPr="00BF0D63" w:rsidTr="005B471B">
        <w:trPr>
          <w:tblHeader/>
        </w:trPr>
        <w:tc>
          <w:tcPr>
            <w:tcW w:w="911" w:type="dxa"/>
            <w:vMerge/>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both"/>
              <w:rPr>
                <w:lang w:val="uk-UA"/>
              </w:rPr>
            </w:pPr>
          </w:p>
        </w:tc>
        <w:tc>
          <w:tcPr>
            <w:tcW w:w="2026" w:type="dxa"/>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center"/>
              <w:rPr>
                <w:b/>
                <w:bCs/>
                <w:sz w:val="20"/>
                <w:szCs w:val="20"/>
                <w:lang w:val="uk-UA"/>
              </w:rPr>
            </w:pPr>
            <w:r w:rsidRPr="00BF0D63">
              <w:rPr>
                <w:b/>
                <w:bCs/>
                <w:sz w:val="20"/>
                <w:szCs w:val="20"/>
                <w:lang w:val="uk-UA"/>
              </w:rPr>
              <w:t>Найменування</w:t>
            </w:r>
          </w:p>
        </w:tc>
        <w:tc>
          <w:tcPr>
            <w:tcW w:w="821" w:type="dxa"/>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center"/>
              <w:rPr>
                <w:b/>
                <w:bCs/>
                <w:sz w:val="20"/>
                <w:szCs w:val="20"/>
                <w:lang w:val="uk-UA"/>
              </w:rPr>
            </w:pPr>
            <w:r w:rsidRPr="00BF0D63">
              <w:rPr>
                <w:b/>
                <w:bCs/>
                <w:sz w:val="20"/>
                <w:szCs w:val="20"/>
                <w:lang w:val="uk-UA"/>
              </w:rPr>
              <w:t>номер</w:t>
            </w:r>
          </w:p>
        </w:tc>
        <w:tc>
          <w:tcPr>
            <w:tcW w:w="1114" w:type="dxa"/>
            <w:vMerge/>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both"/>
              <w:rPr>
                <w:lang w:val="uk-UA"/>
              </w:rPr>
            </w:pPr>
          </w:p>
        </w:tc>
        <w:tc>
          <w:tcPr>
            <w:tcW w:w="1132" w:type="dxa"/>
            <w:vMerge/>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both"/>
              <w:rPr>
                <w:lang w:val="uk-UA"/>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center"/>
              <w:rPr>
                <w:b/>
                <w:bCs/>
                <w:sz w:val="20"/>
                <w:szCs w:val="20"/>
                <w:lang w:val="uk-UA"/>
              </w:rPr>
            </w:pPr>
            <w:r w:rsidRPr="00BF0D63">
              <w:rPr>
                <w:b/>
                <w:bCs/>
                <w:sz w:val="20"/>
                <w:szCs w:val="20"/>
                <w:lang w:val="uk-UA"/>
              </w:rPr>
              <w:t>витрата на вході в ГОУ, м</w:t>
            </w:r>
            <w:r w:rsidRPr="00BF0D63">
              <w:rPr>
                <w:b/>
                <w:bCs/>
                <w:sz w:val="20"/>
                <w:szCs w:val="20"/>
                <w:vertAlign w:val="superscript"/>
                <w:lang w:val="uk-UA"/>
              </w:rPr>
              <w:t>3</w:t>
            </w:r>
            <w:r w:rsidRPr="00BF0D63">
              <w:rPr>
                <w:b/>
                <w:bCs/>
                <w:sz w:val="20"/>
                <w:szCs w:val="20"/>
                <w:lang w:val="uk-UA"/>
              </w:rPr>
              <w:t>/с</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center"/>
              <w:rPr>
                <w:b/>
                <w:bCs/>
                <w:sz w:val="20"/>
                <w:szCs w:val="20"/>
                <w:lang w:val="uk-UA"/>
              </w:rPr>
            </w:pPr>
            <w:proofErr w:type="spellStart"/>
            <w:r w:rsidRPr="00BF0D63">
              <w:rPr>
                <w:b/>
                <w:bCs/>
                <w:sz w:val="20"/>
                <w:szCs w:val="20"/>
                <w:lang w:val="uk-UA"/>
              </w:rPr>
              <w:t>швид-кість</w:t>
            </w:r>
            <w:proofErr w:type="spellEnd"/>
            <w:r w:rsidRPr="00BF0D63">
              <w:rPr>
                <w:b/>
                <w:bCs/>
                <w:sz w:val="20"/>
                <w:szCs w:val="20"/>
                <w:lang w:val="uk-UA"/>
              </w:rPr>
              <w:t>, м/сек.</w:t>
            </w: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center"/>
              <w:rPr>
                <w:b/>
                <w:bCs/>
                <w:sz w:val="20"/>
                <w:szCs w:val="20"/>
                <w:lang w:val="uk-UA"/>
              </w:rPr>
            </w:pPr>
            <w:proofErr w:type="spellStart"/>
            <w:r w:rsidRPr="00BF0D63">
              <w:rPr>
                <w:b/>
                <w:bCs/>
                <w:sz w:val="20"/>
                <w:szCs w:val="20"/>
                <w:lang w:val="uk-UA"/>
              </w:rPr>
              <w:t>темпера-тура</w:t>
            </w:r>
            <w:proofErr w:type="spellEnd"/>
            <w:r w:rsidRPr="00BF0D63">
              <w:rPr>
                <w:b/>
                <w:bCs/>
                <w:sz w:val="20"/>
                <w:szCs w:val="20"/>
                <w:lang w:val="uk-UA"/>
              </w:rPr>
              <w:t>, °С</w:t>
            </w:r>
          </w:p>
        </w:tc>
        <w:tc>
          <w:tcPr>
            <w:tcW w:w="1120" w:type="dxa"/>
            <w:vMerge/>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both"/>
              <w:rPr>
                <w:lang w:val="uk-UA"/>
              </w:rPr>
            </w:pPr>
          </w:p>
        </w:tc>
        <w:tc>
          <w:tcPr>
            <w:tcW w:w="1615" w:type="dxa"/>
            <w:vMerge/>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both"/>
              <w:rPr>
                <w:lang w:val="uk-UA"/>
              </w:rPr>
            </w:pPr>
          </w:p>
        </w:tc>
        <w:tc>
          <w:tcPr>
            <w:tcW w:w="1268" w:type="dxa"/>
            <w:vMerge/>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both"/>
              <w:rPr>
                <w:lang w:val="uk-UA"/>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ind w:left="-57" w:right="-57"/>
              <w:jc w:val="center"/>
              <w:rPr>
                <w:b/>
                <w:bCs/>
                <w:sz w:val="20"/>
                <w:szCs w:val="20"/>
                <w:lang w:val="uk-UA"/>
              </w:rPr>
            </w:pPr>
            <w:r w:rsidRPr="00BF0D63">
              <w:rPr>
                <w:b/>
                <w:bCs/>
                <w:sz w:val="20"/>
                <w:szCs w:val="20"/>
                <w:lang w:val="uk-UA"/>
              </w:rPr>
              <w:t>г/сек</w:t>
            </w:r>
            <w:r>
              <w:rPr>
                <w:b/>
                <w:bCs/>
                <w:sz w:val="20"/>
                <w:szCs w:val="20"/>
                <w:lang w:val="uk-UA"/>
              </w:rPr>
              <w:t>.</w:t>
            </w:r>
          </w:p>
        </w:tc>
        <w:tc>
          <w:tcPr>
            <w:tcW w:w="1012" w:type="dxa"/>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ind w:left="-57" w:right="-57"/>
              <w:jc w:val="center"/>
              <w:rPr>
                <w:b/>
                <w:bCs/>
                <w:sz w:val="20"/>
                <w:szCs w:val="20"/>
                <w:lang w:val="uk-UA"/>
              </w:rPr>
            </w:pPr>
            <w:r w:rsidRPr="00BF0D63">
              <w:rPr>
                <w:b/>
                <w:bCs/>
                <w:sz w:val="20"/>
                <w:szCs w:val="20"/>
                <w:lang w:val="uk-UA"/>
              </w:rPr>
              <w:t>кг/год</w:t>
            </w:r>
            <w:r>
              <w:rPr>
                <w:b/>
                <w:bCs/>
                <w:sz w:val="20"/>
                <w:szCs w:val="20"/>
                <w:lang w:val="uk-UA"/>
              </w:rPr>
              <w:t>.</w:t>
            </w:r>
          </w:p>
        </w:tc>
      </w:tr>
      <w:tr w:rsidR="006E1FBE" w:rsidRPr="00BF0D63" w:rsidTr="005B471B">
        <w:trPr>
          <w:tblHeader/>
        </w:trPr>
        <w:tc>
          <w:tcPr>
            <w:tcW w:w="911" w:type="dxa"/>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center"/>
              <w:rPr>
                <w:b/>
                <w:bCs/>
                <w:sz w:val="20"/>
                <w:szCs w:val="20"/>
                <w:lang w:val="uk-UA"/>
              </w:rPr>
            </w:pPr>
            <w:r w:rsidRPr="00BF0D63">
              <w:rPr>
                <w:b/>
                <w:bCs/>
                <w:sz w:val="20"/>
                <w:szCs w:val="20"/>
                <w:lang w:val="uk-UA"/>
              </w:rPr>
              <w:lastRenderedPageBreak/>
              <w:t>1</w:t>
            </w:r>
          </w:p>
        </w:tc>
        <w:tc>
          <w:tcPr>
            <w:tcW w:w="2026" w:type="dxa"/>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center"/>
              <w:rPr>
                <w:b/>
                <w:bCs/>
                <w:sz w:val="20"/>
                <w:szCs w:val="20"/>
                <w:lang w:val="uk-UA"/>
              </w:rPr>
            </w:pPr>
            <w:r w:rsidRPr="00BF0D63">
              <w:rPr>
                <w:b/>
                <w:bCs/>
                <w:sz w:val="20"/>
                <w:szCs w:val="20"/>
                <w:lang w:val="uk-UA"/>
              </w:rPr>
              <w:t>2</w:t>
            </w:r>
          </w:p>
        </w:tc>
        <w:tc>
          <w:tcPr>
            <w:tcW w:w="821" w:type="dxa"/>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center"/>
              <w:rPr>
                <w:b/>
                <w:bCs/>
                <w:sz w:val="20"/>
                <w:szCs w:val="20"/>
                <w:lang w:val="uk-UA"/>
              </w:rPr>
            </w:pPr>
            <w:r w:rsidRPr="00BF0D63">
              <w:rPr>
                <w:b/>
                <w:bCs/>
                <w:sz w:val="20"/>
                <w:szCs w:val="20"/>
                <w:lang w:val="uk-UA"/>
              </w:rPr>
              <w:t>3</w:t>
            </w:r>
          </w:p>
        </w:tc>
        <w:tc>
          <w:tcPr>
            <w:tcW w:w="1114" w:type="dxa"/>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center"/>
              <w:rPr>
                <w:b/>
                <w:bCs/>
                <w:sz w:val="20"/>
                <w:szCs w:val="20"/>
                <w:lang w:val="uk-UA"/>
              </w:rPr>
            </w:pPr>
            <w:r w:rsidRPr="00BF0D63">
              <w:rPr>
                <w:b/>
                <w:bCs/>
                <w:sz w:val="20"/>
                <w:szCs w:val="20"/>
                <w:lang w:val="uk-UA"/>
              </w:rPr>
              <w:t>4</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center"/>
              <w:rPr>
                <w:b/>
                <w:bCs/>
                <w:sz w:val="20"/>
                <w:szCs w:val="20"/>
                <w:lang w:val="uk-UA"/>
              </w:rPr>
            </w:pPr>
            <w:r w:rsidRPr="00BF0D63">
              <w:rPr>
                <w:b/>
                <w:bCs/>
                <w:sz w:val="20"/>
                <w:szCs w:val="20"/>
                <w:lang w:val="uk-UA"/>
              </w:rPr>
              <w:t>5</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center"/>
              <w:rPr>
                <w:b/>
                <w:bCs/>
                <w:sz w:val="20"/>
                <w:szCs w:val="20"/>
                <w:lang w:val="uk-UA"/>
              </w:rPr>
            </w:pPr>
            <w:r w:rsidRPr="00BF0D63">
              <w:rPr>
                <w:b/>
                <w:bCs/>
                <w:sz w:val="20"/>
                <w:szCs w:val="20"/>
                <w:lang w:val="uk-UA"/>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center"/>
              <w:rPr>
                <w:b/>
                <w:bCs/>
                <w:sz w:val="20"/>
                <w:szCs w:val="20"/>
                <w:lang w:val="uk-UA"/>
              </w:rPr>
            </w:pPr>
            <w:r w:rsidRPr="00BF0D63">
              <w:rPr>
                <w:b/>
                <w:bCs/>
                <w:sz w:val="20"/>
                <w:szCs w:val="20"/>
                <w:lang w:val="uk-UA"/>
              </w:rPr>
              <w:t>7</w:t>
            </w: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center"/>
              <w:rPr>
                <w:b/>
                <w:bCs/>
                <w:sz w:val="20"/>
                <w:szCs w:val="20"/>
                <w:lang w:val="uk-UA"/>
              </w:rPr>
            </w:pPr>
            <w:r w:rsidRPr="00BF0D63">
              <w:rPr>
                <w:b/>
                <w:bCs/>
                <w:sz w:val="20"/>
                <w:szCs w:val="20"/>
                <w:lang w:val="uk-UA"/>
              </w:rPr>
              <w:t>8</w:t>
            </w:r>
          </w:p>
        </w:tc>
        <w:tc>
          <w:tcPr>
            <w:tcW w:w="1120" w:type="dxa"/>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center"/>
              <w:rPr>
                <w:b/>
                <w:bCs/>
                <w:sz w:val="20"/>
                <w:szCs w:val="20"/>
                <w:lang w:val="uk-UA"/>
              </w:rPr>
            </w:pPr>
            <w:r w:rsidRPr="00BF0D63">
              <w:rPr>
                <w:b/>
                <w:bCs/>
                <w:sz w:val="20"/>
                <w:szCs w:val="20"/>
                <w:lang w:val="uk-UA"/>
              </w:rPr>
              <w:t>9</w:t>
            </w:r>
          </w:p>
        </w:tc>
        <w:tc>
          <w:tcPr>
            <w:tcW w:w="1615" w:type="dxa"/>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center"/>
              <w:rPr>
                <w:b/>
                <w:bCs/>
                <w:sz w:val="20"/>
                <w:szCs w:val="20"/>
                <w:lang w:val="uk-UA"/>
              </w:rPr>
            </w:pPr>
            <w:r w:rsidRPr="00BF0D63">
              <w:rPr>
                <w:b/>
                <w:bCs/>
                <w:sz w:val="20"/>
                <w:szCs w:val="20"/>
                <w:lang w:val="uk-UA"/>
              </w:rPr>
              <w:t>10</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center"/>
              <w:rPr>
                <w:b/>
                <w:bCs/>
                <w:sz w:val="20"/>
                <w:szCs w:val="20"/>
                <w:lang w:val="uk-UA"/>
              </w:rPr>
            </w:pPr>
            <w:r w:rsidRPr="00BF0D63">
              <w:rPr>
                <w:b/>
                <w:bCs/>
                <w:sz w:val="20"/>
                <w:szCs w:val="20"/>
                <w:lang w:val="uk-UA"/>
              </w:rPr>
              <w:t>11</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center"/>
              <w:rPr>
                <w:b/>
                <w:bCs/>
                <w:sz w:val="20"/>
                <w:szCs w:val="20"/>
                <w:lang w:val="uk-UA"/>
              </w:rPr>
            </w:pPr>
            <w:r w:rsidRPr="00BF0D63">
              <w:rPr>
                <w:b/>
                <w:bCs/>
                <w:sz w:val="20"/>
                <w:szCs w:val="20"/>
                <w:lang w:val="uk-UA"/>
              </w:rPr>
              <w:t>12</w:t>
            </w:r>
          </w:p>
        </w:tc>
        <w:tc>
          <w:tcPr>
            <w:tcW w:w="1012" w:type="dxa"/>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center"/>
              <w:rPr>
                <w:b/>
                <w:bCs/>
                <w:sz w:val="20"/>
                <w:szCs w:val="20"/>
                <w:lang w:val="uk-UA"/>
              </w:rPr>
            </w:pPr>
            <w:r w:rsidRPr="00BF0D63">
              <w:rPr>
                <w:b/>
                <w:bCs/>
                <w:sz w:val="20"/>
                <w:szCs w:val="20"/>
                <w:lang w:val="uk-UA"/>
              </w:rPr>
              <w:t>13</w:t>
            </w:r>
          </w:p>
        </w:tc>
      </w:tr>
      <w:tr w:rsidR="006E1FBE" w:rsidRPr="0036111D" w:rsidTr="005B471B">
        <w:tc>
          <w:tcPr>
            <w:tcW w:w="911" w:type="dxa"/>
            <w:tcBorders>
              <w:top w:val="single" w:sz="4" w:space="0" w:color="auto"/>
              <w:left w:val="single" w:sz="4" w:space="0" w:color="auto"/>
              <w:bottom w:val="single" w:sz="4" w:space="0" w:color="auto"/>
              <w:right w:val="single" w:sz="4" w:space="0" w:color="auto"/>
            </w:tcBorders>
            <w:shd w:val="clear" w:color="auto" w:fill="auto"/>
          </w:tcPr>
          <w:p w:rsidR="006E1FBE" w:rsidRPr="0036111D" w:rsidRDefault="006E1FBE" w:rsidP="005B471B">
            <w:pPr>
              <w:jc w:val="center"/>
              <w:rPr>
                <w:bCs/>
                <w:sz w:val="28"/>
                <w:lang w:val="uk-UA"/>
              </w:rPr>
            </w:pPr>
          </w:p>
        </w:tc>
        <w:tc>
          <w:tcPr>
            <w:tcW w:w="2026" w:type="dxa"/>
            <w:tcBorders>
              <w:top w:val="single" w:sz="4" w:space="0" w:color="auto"/>
              <w:left w:val="single" w:sz="4" w:space="0" w:color="auto"/>
              <w:bottom w:val="single" w:sz="4" w:space="0" w:color="auto"/>
              <w:right w:val="single" w:sz="4" w:space="0" w:color="auto"/>
            </w:tcBorders>
            <w:shd w:val="clear" w:color="auto" w:fill="auto"/>
          </w:tcPr>
          <w:p w:rsidR="006E1FBE" w:rsidRPr="0036111D" w:rsidRDefault="006E1FBE" w:rsidP="005B471B">
            <w:pPr>
              <w:jc w:val="center"/>
              <w:rPr>
                <w:bCs/>
                <w:sz w:val="28"/>
                <w:lang w:val="uk-UA"/>
              </w:rPr>
            </w:pPr>
          </w:p>
        </w:tc>
        <w:tc>
          <w:tcPr>
            <w:tcW w:w="821" w:type="dxa"/>
            <w:tcBorders>
              <w:top w:val="single" w:sz="4" w:space="0" w:color="auto"/>
              <w:left w:val="single" w:sz="4" w:space="0" w:color="auto"/>
              <w:bottom w:val="single" w:sz="4" w:space="0" w:color="auto"/>
              <w:right w:val="single" w:sz="4" w:space="0" w:color="auto"/>
            </w:tcBorders>
            <w:shd w:val="clear" w:color="auto" w:fill="auto"/>
          </w:tcPr>
          <w:p w:rsidR="006E1FBE" w:rsidRPr="0036111D" w:rsidRDefault="006E1FBE" w:rsidP="005B471B">
            <w:pPr>
              <w:jc w:val="center"/>
              <w:rPr>
                <w:bCs/>
                <w:sz w:val="28"/>
                <w:lang w:val="uk-UA"/>
              </w:rPr>
            </w:pPr>
          </w:p>
        </w:tc>
        <w:tc>
          <w:tcPr>
            <w:tcW w:w="1114" w:type="dxa"/>
            <w:tcBorders>
              <w:top w:val="single" w:sz="4" w:space="0" w:color="auto"/>
              <w:left w:val="single" w:sz="4" w:space="0" w:color="auto"/>
              <w:bottom w:val="single" w:sz="4" w:space="0" w:color="auto"/>
              <w:right w:val="single" w:sz="4" w:space="0" w:color="auto"/>
            </w:tcBorders>
            <w:shd w:val="clear" w:color="auto" w:fill="auto"/>
          </w:tcPr>
          <w:p w:rsidR="006E1FBE" w:rsidRPr="0036111D" w:rsidRDefault="006E1FBE" w:rsidP="005B471B">
            <w:pPr>
              <w:jc w:val="center"/>
              <w:rPr>
                <w:bCs/>
                <w:sz w:val="28"/>
                <w:lang w:val="uk-UA"/>
              </w:rPr>
            </w:pP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6E1FBE" w:rsidRPr="0036111D" w:rsidRDefault="006E1FBE" w:rsidP="005B471B">
            <w:pPr>
              <w:jc w:val="center"/>
              <w:rPr>
                <w:bCs/>
                <w:sz w:val="28"/>
                <w:lang w:val="uk-UA"/>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6E1FBE" w:rsidRPr="0036111D" w:rsidRDefault="006E1FBE" w:rsidP="005B471B">
            <w:pPr>
              <w:jc w:val="center"/>
              <w:rPr>
                <w:bCs/>
                <w:sz w:val="28"/>
                <w:lang w:val="uk-UA"/>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6E1FBE" w:rsidRPr="0036111D" w:rsidRDefault="006E1FBE" w:rsidP="005B471B">
            <w:pPr>
              <w:jc w:val="center"/>
              <w:rPr>
                <w:bCs/>
                <w:sz w:val="28"/>
                <w:lang w:val="uk-UA"/>
              </w:rPr>
            </w:pP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6E1FBE" w:rsidRPr="0036111D" w:rsidRDefault="006E1FBE" w:rsidP="005B471B">
            <w:pPr>
              <w:jc w:val="center"/>
              <w:rPr>
                <w:bCs/>
                <w:sz w:val="28"/>
                <w:lang w:val="uk-UA"/>
              </w:rPr>
            </w:pPr>
          </w:p>
        </w:tc>
        <w:tc>
          <w:tcPr>
            <w:tcW w:w="1120" w:type="dxa"/>
            <w:tcBorders>
              <w:top w:val="single" w:sz="4" w:space="0" w:color="auto"/>
              <w:left w:val="single" w:sz="4" w:space="0" w:color="auto"/>
              <w:bottom w:val="single" w:sz="4" w:space="0" w:color="auto"/>
              <w:right w:val="single" w:sz="4" w:space="0" w:color="auto"/>
            </w:tcBorders>
            <w:shd w:val="clear" w:color="auto" w:fill="auto"/>
          </w:tcPr>
          <w:p w:rsidR="006E1FBE" w:rsidRPr="0036111D" w:rsidRDefault="006E1FBE" w:rsidP="005B471B">
            <w:pPr>
              <w:ind w:left="-57" w:right="-57"/>
              <w:jc w:val="center"/>
              <w:rPr>
                <w:bCs/>
                <w:sz w:val="28"/>
                <w:szCs w:val="20"/>
                <w:lang w:val="uk-UA"/>
              </w:rPr>
            </w:pPr>
          </w:p>
        </w:tc>
        <w:tc>
          <w:tcPr>
            <w:tcW w:w="1615" w:type="dxa"/>
            <w:tcBorders>
              <w:top w:val="single" w:sz="4" w:space="0" w:color="auto"/>
              <w:left w:val="single" w:sz="4" w:space="0" w:color="auto"/>
              <w:right w:val="single" w:sz="4" w:space="0" w:color="auto"/>
            </w:tcBorders>
            <w:shd w:val="clear" w:color="auto" w:fill="auto"/>
          </w:tcPr>
          <w:p w:rsidR="006E1FBE" w:rsidRPr="0036111D" w:rsidRDefault="006E1FBE" w:rsidP="005B471B">
            <w:pPr>
              <w:ind w:left="-57" w:right="-57"/>
              <w:rPr>
                <w:bCs/>
                <w:sz w:val="28"/>
                <w:szCs w:val="20"/>
                <w:lang w:val="uk-UA"/>
              </w:rPr>
            </w:pP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6E1FBE" w:rsidRPr="0036111D" w:rsidRDefault="006E1FBE" w:rsidP="005B471B">
            <w:pPr>
              <w:ind w:left="-57" w:right="-57"/>
              <w:jc w:val="center"/>
              <w:rPr>
                <w:bCs/>
                <w:sz w:val="28"/>
                <w:szCs w:val="20"/>
                <w:lang w:val="uk-UA"/>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E1FBE" w:rsidRPr="0036111D" w:rsidRDefault="006E1FBE" w:rsidP="005B471B">
            <w:pPr>
              <w:ind w:left="-113" w:right="-113"/>
              <w:jc w:val="center"/>
              <w:rPr>
                <w:bCs/>
                <w:sz w:val="28"/>
                <w:szCs w:val="20"/>
                <w:lang w:val="uk-UA"/>
              </w:rPr>
            </w:pPr>
          </w:p>
        </w:tc>
        <w:tc>
          <w:tcPr>
            <w:tcW w:w="1012" w:type="dxa"/>
            <w:tcBorders>
              <w:top w:val="single" w:sz="4" w:space="0" w:color="auto"/>
              <w:left w:val="single" w:sz="4" w:space="0" w:color="auto"/>
              <w:bottom w:val="single" w:sz="4" w:space="0" w:color="auto"/>
              <w:right w:val="single" w:sz="4" w:space="0" w:color="auto"/>
            </w:tcBorders>
            <w:shd w:val="clear" w:color="auto" w:fill="auto"/>
          </w:tcPr>
          <w:p w:rsidR="006E1FBE" w:rsidRPr="0036111D" w:rsidRDefault="006E1FBE" w:rsidP="005B471B">
            <w:pPr>
              <w:ind w:left="-57" w:right="-57"/>
              <w:jc w:val="center"/>
              <w:rPr>
                <w:bCs/>
                <w:sz w:val="28"/>
                <w:szCs w:val="20"/>
                <w:lang w:val="uk-UA"/>
              </w:rPr>
            </w:pPr>
          </w:p>
        </w:tc>
      </w:tr>
      <w:tr w:rsidR="006E1FBE" w:rsidRPr="0036111D" w:rsidTr="005B471B">
        <w:tc>
          <w:tcPr>
            <w:tcW w:w="14786" w:type="dxa"/>
            <w:gridSpan w:val="13"/>
            <w:tcBorders>
              <w:top w:val="single" w:sz="4" w:space="0" w:color="auto"/>
              <w:left w:val="single" w:sz="4" w:space="0" w:color="auto"/>
              <w:bottom w:val="single" w:sz="4" w:space="0" w:color="auto"/>
              <w:right w:val="single" w:sz="4" w:space="0" w:color="auto"/>
            </w:tcBorders>
            <w:shd w:val="clear" w:color="auto" w:fill="auto"/>
          </w:tcPr>
          <w:p w:rsidR="006E1FBE" w:rsidRPr="008303E1" w:rsidRDefault="006E1FBE" w:rsidP="005B471B">
            <w:pPr>
              <w:ind w:left="-57" w:right="-57"/>
              <w:jc w:val="center"/>
              <w:rPr>
                <w:bCs/>
                <w:i/>
                <w:sz w:val="28"/>
                <w:szCs w:val="20"/>
                <w:lang w:val="uk-UA"/>
              </w:rPr>
            </w:pPr>
            <w:r>
              <w:rPr>
                <w:bCs/>
                <w:i/>
                <w:sz w:val="28"/>
                <w:szCs w:val="20"/>
                <w:lang w:val="uk-UA"/>
              </w:rPr>
              <w:t>В</w:t>
            </w:r>
            <w:r w:rsidRPr="008303E1">
              <w:rPr>
                <w:bCs/>
                <w:i/>
                <w:sz w:val="28"/>
                <w:szCs w:val="20"/>
                <w:lang w:val="uk-UA"/>
              </w:rPr>
              <w:t>икид</w:t>
            </w:r>
            <w:r>
              <w:rPr>
                <w:bCs/>
                <w:i/>
                <w:sz w:val="28"/>
                <w:szCs w:val="20"/>
                <w:lang w:val="uk-UA"/>
              </w:rPr>
              <w:t xml:space="preserve">и </w:t>
            </w:r>
            <w:r w:rsidRPr="008303E1">
              <w:rPr>
                <w:bCs/>
                <w:i/>
                <w:sz w:val="28"/>
                <w:szCs w:val="20"/>
                <w:lang w:val="uk-UA"/>
              </w:rPr>
              <w:t>забруднюючих речовин в атмосферне повітря, що відводяться від окремих типів обладнання і споруд та надходять до джерела викиду в атмосферне повітря</w:t>
            </w:r>
            <w:r>
              <w:rPr>
                <w:bCs/>
                <w:i/>
                <w:sz w:val="28"/>
                <w:szCs w:val="20"/>
                <w:lang w:val="uk-UA"/>
              </w:rPr>
              <w:t>, відсутні</w:t>
            </w:r>
          </w:p>
        </w:tc>
      </w:tr>
      <w:tr w:rsidR="006E1FBE" w:rsidRPr="0036111D" w:rsidTr="005B471B">
        <w:tc>
          <w:tcPr>
            <w:tcW w:w="911" w:type="dxa"/>
            <w:tcBorders>
              <w:top w:val="single" w:sz="4" w:space="0" w:color="auto"/>
              <w:left w:val="single" w:sz="4" w:space="0" w:color="auto"/>
              <w:bottom w:val="single" w:sz="4" w:space="0" w:color="auto"/>
              <w:right w:val="single" w:sz="4" w:space="0" w:color="auto"/>
            </w:tcBorders>
            <w:shd w:val="clear" w:color="auto" w:fill="auto"/>
          </w:tcPr>
          <w:p w:rsidR="006E1FBE" w:rsidRPr="0036111D" w:rsidRDefault="006E1FBE" w:rsidP="005B471B">
            <w:pPr>
              <w:jc w:val="center"/>
              <w:rPr>
                <w:bCs/>
                <w:sz w:val="28"/>
                <w:lang w:val="uk-UA"/>
              </w:rPr>
            </w:pPr>
          </w:p>
        </w:tc>
        <w:tc>
          <w:tcPr>
            <w:tcW w:w="2026" w:type="dxa"/>
            <w:tcBorders>
              <w:top w:val="single" w:sz="4" w:space="0" w:color="auto"/>
              <w:left w:val="single" w:sz="4" w:space="0" w:color="auto"/>
              <w:bottom w:val="single" w:sz="4" w:space="0" w:color="auto"/>
              <w:right w:val="single" w:sz="4" w:space="0" w:color="auto"/>
            </w:tcBorders>
            <w:shd w:val="clear" w:color="auto" w:fill="auto"/>
          </w:tcPr>
          <w:p w:rsidR="006E1FBE" w:rsidRPr="0036111D" w:rsidRDefault="006E1FBE" w:rsidP="005B471B">
            <w:pPr>
              <w:jc w:val="center"/>
              <w:rPr>
                <w:bCs/>
                <w:sz w:val="28"/>
                <w:lang w:val="uk-UA"/>
              </w:rPr>
            </w:pPr>
          </w:p>
        </w:tc>
        <w:tc>
          <w:tcPr>
            <w:tcW w:w="821" w:type="dxa"/>
            <w:tcBorders>
              <w:top w:val="single" w:sz="4" w:space="0" w:color="auto"/>
              <w:left w:val="single" w:sz="4" w:space="0" w:color="auto"/>
              <w:bottom w:val="single" w:sz="4" w:space="0" w:color="auto"/>
              <w:right w:val="single" w:sz="4" w:space="0" w:color="auto"/>
            </w:tcBorders>
            <w:shd w:val="clear" w:color="auto" w:fill="auto"/>
          </w:tcPr>
          <w:p w:rsidR="006E1FBE" w:rsidRPr="0036111D" w:rsidRDefault="006E1FBE" w:rsidP="005B471B">
            <w:pPr>
              <w:jc w:val="center"/>
              <w:rPr>
                <w:bCs/>
                <w:sz w:val="28"/>
                <w:lang w:val="uk-UA"/>
              </w:rPr>
            </w:pPr>
          </w:p>
        </w:tc>
        <w:tc>
          <w:tcPr>
            <w:tcW w:w="1114" w:type="dxa"/>
            <w:tcBorders>
              <w:top w:val="single" w:sz="4" w:space="0" w:color="auto"/>
              <w:left w:val="single" w:sz="4" w:space="0" w:color="auto"/>
              <w:bottom w:val="single" w:sz="4" w:space="0" w:color="auto"/>
              <w:right w:val="single" w:sz="4" w:space="0" w:color="auto"/>
            </w:tcBorders>
            <w:shd w:val="clear" w:color="auto" w:fill="auto"/>
          </w:tcPr>
          <w:p w:rsidR="006E1FBE" w:rsidRPr="0036111D" w:rsidRDefault="006E1FBE" w:rsidP="005B471B">
            <w:pPr>
              <w:jc w:val="center"/>
              <w:rPr>
                <w:bCs/>
                <w:sz w:val="28"/>
                <w:lang w:val="uk-UA"/>
              </w:rPr>
            </w:pP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6E1FBE" w:rsidRPr="0036111D" w:rsidRDefault="006E1FBE" w:rsidP="005B471B">
            <w:pPr>
              <w:jc w:val="center"/>
              <w:rPr>
                <w:bCs/>
                <w:sz w:val="28"/>
                <w:lang w:val="uk-UA"/>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6E1FBE" w:rsidRPr="0036111D" w:rsidRDefault="006E1FBE" w:rsidP="005B471B">
            <w:pPr>
              <w:jc w:val="center"/>
              <w:rPr>
                <w:bCs/>
                <w:sz w:val="28"/>
                <w:lang w:val="uk-UA"/>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6E1FBE" w:rsidRPr="0036111D" w:rsidRDefault="006E1FBE" w:rsidP="005B471B">
            <w:pPr>
              <w:jc w:val="center"/>
              <w:rPr>
                <w:bCs/>
                <w:sz w:val="28"/>
                <w:lang w:val="uk-UA"/>
              </w:rPr>
            </w:pP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6E1FBE" w:rsidRPr="0036111D" w:rsidRDefault="006E1FBE" w:rsidP="005B471B">
            <w:pPr>
              <w:jc w:val="center"/>
              <w:rPr>
                <w:bCs/>
                <w:sz w:val="28"/>
                <w:lang w:val="uk-UA"/>
              </w:rPr>
            </w:pPr>
          </w:p>
        </w:tc>
        <w:tc>
          <w:tcPr>
            <w:tcW w:w="1120" w:type="dxa"/>
            <w:tcBorders>
              <w:top w:val="single" w:sz="4" w:space="0" w:color="auto"/>
              <w:left w:val="single" w:sz="4" w:space="0" w:color="auto"/>
              <w:bottom w:val="single" w:sz="4" w:space="0" w:color="auto"/>
              <w:right w:val="single" w:sz="4" w:space="0" w:color="auto"/>
            </w:tcBorders>
            <w:shd w:val="clear" w:color="auto" w:fill="auto"/>
          </w:tcPr>
          <w:p w:rsidR="006E1FBE" w:rsidRPr="0036111D" w:rsidRDefault="006E1FBE" w:rsidP="005B471B">
            <w:pPr>
              <w:ind w:left="-57" w:right="-57"/>
              <w:jc w:val="center"/>
              <w:rPr>
                <w:bCs/>
                <w:sz w:val="28"/>
                <w:szCs w:val="20"/>
                <w:lang w:val="uk-UA"/>
              </w:rPr>
            </w:pPr>
          </w:p>
        </w:tc>
        <w:tc>
          <w:tcPr>
            <w:tcW w:w="1615" w:type="dxa"/>
            <w:tcBorders>
              <w:left w:val="single" w:sz="4" w:space="0" w:color="auto"/>
              <w:right w:val="single" w:sz="4" w:space="0" w:color="auto"/>
            </w:tcBorders>
            <w:shd w:val="clear" w:color="auto" w:fill="auto"/>
          </w:tcPr>
          <w:p w:rsidR="006E1FBE" w:rsidRPr="0036111D" w:rsidRDefault="006E1FBE" w:rsidP="005B471B">
            <w:pPr>
              <w:ind w:left="-57" w:right="-57"/>
              <w:rPr>
                <w:bCs/>
                <w:sz w:val="28"/>
                <w:szCs w:val="20"/>
                <w:lang w:val="uk-UA"/>
              </w:rPr>
            </w:pP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6E1FBE" w:rsidRPr="0036111D" w:rsidRDefault="006E1FBE" w:rsidP="005B471B">
            <w:pPr>
              <w:ind w:left="-57" w:right="-57"/>
              <w:jc w:val="center"/>
              <w:rPr>
                <w:bCs/>
                <w:sz w:val="28"/>
                <w:szCs w:val="20"/>
                <w:lang w:val="uk-UA"/>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E1FBE" w:rsidRPr="0036111D" w:rsidRDefault="006E1FBE" w:rsidP="005B471B">
            <w:pPr>
              <w:ind w:left="-113" w:right="-113"/>
              <w:jc w:val="center"/>
              <w:rPr>
                <w:bCs/>
                <w:sz w:val="28"/>
                <w:szCs w:val="20"/>
                <w:lang w:val="uk-UA"/>
              </w:rPr>
            </w:pPr>
          </w:p>
        </w:tc>
        <w:tc>
          <w:tcPr>
            <w:tcW w:w="1012" w:type="dxa"/>
            <w:tcBorders>
              <w:top w:val="single" w:sz="4" w:space="0" w:color="auto"/>
              <w:left w:val="single" w:sz="4" w:space="0" w:color="auto"/>
              <w:bottom w:val="single" w:sz="4" w:space="0" w:color="auto"/>
              <w:right w:val="single" w:sz="4" w:space="0" w:color="auto"/>
            </w:tcBorders>
            <w:shd w:val="clear" w:color="auto" w:fill="auto"/>
          </w:tcPr>
          <w:p w:rsidR="006E1FBE" w:rsidRPr="0036111D" w:rsidRDefault="006E1FBE" w:rsidP="005B471B">
            <w:pPr>
              <w:ind w:left="-57" w:right="-57"/>
              <w:jc w:val="center"/>
              <w:rPr>
                <w:bCs/>
                <w:sz w:val="28"/>
                <w:szCs w:val="20"/>
                <w:lang w:val="uk-UA"/>
              </w:rPr>
            </w:pPr>
          </w:p>
        </w:tc>
      </w:tr>
    </w:tbl>
    <w:p w:rsidR="006E1FBE" w:rsidRDefault="006E1FBE" w:rsidP="006E1FBE">
      <w:pPr>
        <w:tabs>
          <w:tab w:val="left" w:pos="911"/>
          <w:tab w:val="left" w:pos="2937"/>
          <w:tab w:val="left" w:pos="3758"/>
          <w:tab w:val="left" w:pos="4872"/>
          <w:tab w:val="left" w:pos="6004"/>
          <w:tab w:val="left" w:pos="6976"/>
          <w:tab w:val="left" w:pos="7816"/>
          <w:tab w:val="left" w:pos="8871"/>
          <w:tab w:val="left" w:pos="9991"/>
          <w:tab w:val="left" w:pos="11606"/>
          <w:tab w:val="left" w:pos="12874"/>
          <w:tab w:val="left" w:pos="13774"/>
        </w:tabs>
        <w:ind w:right="-57"/>
        <w:rPr>
          <w:bCs/>
          <w:sz w:val="28"/>
          <w:szCs w:val="20"/>
          <w:lang w:val="uk-UA"/>
        </w:rPr>
      </w:pPr>
    </w:p>
    <w:p w:rsidR="006E1FBE" w:rsidRPr="00D3482D" w:rsidRDefault="006E1FBE" w:rsidP="006E1FBE">
      <w:pPr>
        <w:tabs>
          <w:tab w:val="left" w:pos="911"/>
          <w:tab w:val="left" w:pos="2937"/>
          <w:tab w:val="left" w:pos="3758"/>
          <w:tab w:val="left" w:pos="4872"/>
          <w:tab w:val="left" w:pos="6004"/>
          <w:tab w:val="left" w:pos="6976"/>
          <w:tab w:val="left" w:pos="7816"/>
          <w:tab w:val="left" w:pos="8871"/>
          <w:tab w:val="left" w:pos="9991"/>
          <w:tab w:val="left" w:pos="11606"/>
          <w:tab w:val="left" w:pos="12874"/>
          <w:tab w:val="left" w:pos="13774"/>
        </w:tabs>
        <w:ind w:right="-57"/>
        <w:jc w:val="center"/>
        <w:rPr>
          <w:b/>
          <w:bCs/>
          <w:sz w:val="28"/>
          <w:lang w:val="uk-UA"/>
        </w:rPr>
      </w:pPr>
      <w:r w:rsidRPr="00D3482D">
        <w:rPr>
          <w:b/>
          <w:bCs/>
          <w:sz w:val="28"/>
          <w:lang w:val="uk-UA"/>
        </w:rPr>
        <w:t>Характеристика устаткування очистки газів</w:t>
      </w:r>
    </w:p>
    <w:p w:rsidR="006E1FBE" w:rsidRPr="00D3482D" w:rsidRDefault="006E1FBE" w:rsidP="006E1FBE">
      <w:pPr>
        <w:jc w:val="right"/>
        <w:rPr>
          <w:sz w:val="28"/>
          <w:lang w:val="uk-UA"/>
        </w:rPr>
      </w:pPr>
      <w:r w:rsidRPr="00D3482D">
        <w:rPr>
          <w:sz w:val="28"/>
          <w:lang w:val="uk-UA"/>
        </w:rPr>
        <w:t>Таблиця 13.5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817"/>
        <w:gridCol w:w="1823"/>
        <w:gridCol w:w="937"/>
        <w:gridCol w:w="2659"/>
        <w:gridCol w:w="1434"/>
        <w:gridCol w:w="1496"/>
        <w:gridCol w:w="1480"/>
        <w:gridCol w:w="1434"/>
        <w:gridCol w:w="1496"/>
      </w:tblGrid>
      <w:tr w:rsidR="006E1FBE" w:rsidRPr="00BF0D63" w:rsidTr="005B471B">
        <w:trPr>
          <w:tblHeader/>
        </w:trPr>
        <w:tc>
          <w:tcPr>
            <w:tcW w:w="984" w:type="dxa"/>
            <w:vMerge w:val="restart"/>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center"/>
              <w:rPr>
                <w:b/>
                <w:bCs/>
                <w:sz w:val="20"/>
                <w:szCs w:val="20"/>
                <w:lang w:val="uk-UA"/>
              </w:rPr>
            </w:pPr>
            <w:r w:rsidRPr="00BF0D63">
              <w:rPr>
                <w:b/>
                <w:bCs/>
                <w:sz w:val="20"/>
                <w:szCs w:val="20"/>
                <w:lang w:val="uk-UA"/>
              </w:rPr>
              <w:t>№ джерела викиду</w:t>
            </w:r>
          </w:p>
        </w:tc>
        <w:tc>
          <w:tcPr>
            <w:tcW w:w="817" w:type="dxa"/>
            <w:vMerge w:val="restart"/>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center"/>
              <w:rPr>
                <w:b/>
                <w:bCs/>
                <w:sz w:val="20"/>
                <w:szCs w:val="20"/>
                <w:lang w:val="uk-UA"/>
              </w:rPr>
            </w:pPr>
            <w:r w:rsidRPr="00BF0D63">
              <w:rPr>
                <w:b/>
                <w:bCs/>
                <w:sz w:val="20"/>
                <w:szCs w:val="20"/>
                <w:lang w:val="uk-UA"/>
              </w:rPr>
              <w:t>Клас</w:t>
            </w:r>
          </w:p>
        </w:tc>
        <w:tc>
          <w:tcPr>
            <w:tcW w:w="1823" w:type="dxa"/>
            <w:vMerge w:val="restart"/>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center"/>
              <w:rPr>
                <w:b/>
                <w:bCs/>
                <w:sz w:val="20"/>
                <w:szCs w:val="20"/>
                <w:lang w:val="uk-UA"/>
              </w:rPr>
            </w:pPr>
            <w:r w:rsidRPr="00BF0D63">
              <w:rPr>
                <w:b/>
                <w:bCs/>
                <w:sz w:val="20"/>
                <w:szCs w:val="20"/>
                <w:lang w:val="uk-UA"/>
              </w:rPr>
              <w:t>Найменування ГОУ</w:t>
            </w:r>
          </w:p>
        </w:tc>
        <w:tc>
          <w:tcPr>
            <w:tcW w:w="3596" w:type="dxa"/>
            <w:gridSpan w:val="2"/>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center"/>
              <w:rPr>
                <w:b/>
                <w:bCs/>
                <w:sz w:val="20"/>
                <w:szCs w:val="20"/>
                <w:lang w:val="uk-UA"/>
              </w:rPr>
            </w:pPr>
            <w:r w:rsidRPr="00BF0D63">
              <w:rPr>
                <w:b/>
                <w:bCs/>
                <w:sz w:val="20"/>
                <w:szCs w:val="20"/>
                <w:lang w:val="uk-UA"/>
              </w:rPr>
              <w:t xml:space="preserve">Забруднюючі речовини, за якими проводиться </w:t>
            </w:r>
            <w:proofErr w:type="spellStart"/>
            <w:r w:rsidRPr="00BF0D63">
              <w:rPr>
                <w:b/>
                <w:bCs/>
                <w:sz w:val="20"/>
                <w:szCs w:val="20"/>
                <w:lang w:val="uk-UA"/>
              </w:rPr>
              <w:t>газоочистка</w:t>
            </w:r>
            <w:proofErr w:type="spellEnd"/>
          </w:p>
        </w:tc>
        <w:tc>
          <w:tcPr>
            <w:tcW w:w="1434" w:type="dxa"/>
            <w:vMerge w:val="restart"/>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center"/>
              <w:rPr>
                <w:b/>
                <w:bCs/>
                <w:sz w:val="20"/>
                <w:szCs w:val="20"/>
                <w:lang w:val="uk-UA"/>
              </w:rPr>
            </w:pPr>
            <w:r w:rsidRPr="00BF0D63">
              <w:rPr>
                <w:b/>
                <w:bCs/>
                <w:sz w:val="20"/>
                <w:szCs w:val="20"/>
                <w:lang w:val="uk-UA"/>
              </w:rPr>
              <w:t>Витрата газопилового потоку на вході в ГОУ, м</w:t>
            </w:r>
            <w:r w:rsidRPr="00BF0D63">
              <w:rPr>
                <w:b/>
                <w:bCs/>
                <w:sz w:val="20"/>
                <w:szCs w:val="20"/>
                <w:vertAlign w:val="superscript"/>
                <w:lang w:val="uk-UA"/>
              </w:rPr>
              <w:t>3</w:t>
            </w:r>
            <w:r w:rsidRPr="00BF0D63">
              <w:rPr>
                <w:b/>
                <w:bCs/>
                <w:sz w:val="20"/>
                <w:szCs w:val="20"/>
                <w:lang w:val="uk-UA"/>
              </w:rPr>
              <w:t>/с</w:t>
            </w:r>
          </w:p>
        </w:tc>
        <w:tc>
          <w:tcPr>
            <w:tcW w:w="1496" w:type="dxa"/>
            <w:vMerge w:val="restart"/>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center"/>
              <w:rPr>
                <w:b/>
                <w:bCs/>
                <w:sz w:val="20"/>
                <w:szCs w:val="20"/>
                <w:lang w:val="uk-UA"/>
              </w:rPr>
            </w:pPr>
            <w:r w:rsidRPr="00BF0D63">
              <w:rPr>
                <w:b/>
                <w:bCs/>
                <w:sz w:val="20"/>
                <w:szCs w:val="20"/>
                <w:lang w:val="uk-UA"/>
              </w:rPr>
              <w:t>Максимальна масова концентрація на вході в ГОУ, мг/м</w:t>
            </w:r>
            <w:r w:rsidRPr="00BF0D63">
              <w:rPr>
                <w:b/>
                <w:bCs/>
                <w:sz w:val="20"/>
                <w:szCs w:val="20"/>
                <w:vertAlign w:val="superscript"/>
                <w:lang w:val="uk-UA"/>
              </w:rPr>
              <w:t>3</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center"/>
              <w:rPr>
                <w:b/>
                <w:bCs/>
                <w:sz w:val="20"/>
                <w:szCs w:val="20"/>
                <w:lang w:val="uk-UA"/>
              </w:rPr>
            </w:pPr>
            <w:r w:rsidRPr="00BF0D63">
              <w:rPr>
                <w:b/>
                <w:bCs/>
                <w:sz w:val="20"/>
                <w:szCs w:val="20"/>
                <w:lang w:val="uk-UA"/>
              </w:rPr>
              <w:t>Ефективність роботи ГОУ, %</w:t>
            </w:r>
          </w:p>
        </w:tc>
        <w:tc>
          <w:tcPr>
            <w:tcW w:w="1434" w:type="dxa"/>
            <w:vMerge w:val="restart"/>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center"/>
              <w:rPr>
                <w:b/>
                <w:bCs/>
                <w:sz w:val="20"/>
                <w:szCs w:val="20"/>
                <w:lang w:val="uk-UA"/>
              </w:rPr>
            </w:pPr>
            <w:r w:rsidRPr="00BF0D63">
              <w:rPr>
                <w:b/>
                <w:bCs/>
                <w:sz w:val="20"/>
                <w:szCs w:val="20"/>
                <w:lang w:val="uk-UA"/>
              </w:rPr>
              <w:t>Витрата газопилового потоку на виході з ГОУ, м</w:t>
            </w:r>
            <w:r w:rsidRPr="00BF0D63">
              <w:rPr>
                <w:b/>
                <w:bCs/>
                <w:sz w:val="20"/>
                <w:szCs w:val="20"/>
                <w:vertAlign w:val="superscript"/>
                <w:lang w:val="uk-UA"/>
              </w:rPr>
              <w:t>3</w:t>
            </w:r>
            <w:r w:rsidRPr="00BF0D63">
              <w:rPr>
                <w:b/>
                <w:bCs/>
                <w:sz w:val="20"/>
                <w:szCs w:val="20"/>
                <w:lang w:val="uk-UA"/>
              </w:rPr>
              <w:t>/с</w:t>
            </w:r>
          </w:p>
        </w:tc>
        <w:tc>
          <w:tcPr>
            <w:tcW w:w="1496" w:type="dxa"/>
            <w:vMerge w:val="restart"/>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center"/>
              <w:rPr>
                <w:b/>
                <w:bCs/>
                <w:sz w:val="20"/>
                <w:szCs w:val="20"/>
                <w:lang w:val="uk-UA"/>
              </w:rPr>
            </w:pPr>
            <w:r w:rsidRPr="00BF0D63">
              <w:rPr>
                <w:b/>
                <w:bCs/>
                <w:sz w:val="20"/>
                <w:szCs w:val="20"/>
                <w:lang w:val="uk-UA"/>
              </w:rPr>
              <w:t>Максимальна масова концентрація на виході з ГОУ, мг/м</w:t>
            </w:r>
            <w:r w:rsidRPr="00BF0D63">
              <w:rPr>
                <w:b/>
                <w:bCs/>
                <w:sz w:val="20"/>
                <w:szCs w:val="20"/>
                <w:vertAlign w:val="superscript"/>
                <w:lang w:val="uk-UA"/>
              </w:rPr>
              <w:t>3</w:t>
            </w:r>
          </w:p>
        </w:tc>
      </w:tr>
      <w:tr w:rsidR="006E1FBE" w:rsidRPr="00BF0D63" w:rsidTr="005B471B">
        <w:trPr>
          <w:tblHeader/>
        </w:trPr>
        <w:tc>
          <w:tcPr>
            <w:tcW w:w="984" w:type="dxa"/>
            <w:vMerge/>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both"/>
              <w:rPr>
                <w:lang w:val="uk-UA"/>
              </w:rPr>
            </w:pPr>
          </w:p>
        </w:tc>
        <w:tc>
          <w:tcPr>
            <w:tcW w:w="817" w:type="dxa"/>
            <w:vMerge/>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both"/>
              <w:rPr>
                <w:lang w:val="uk-UA"/>
              </w:rPr>
            </w:pPr>
          </w:p>
        </w:tc>
        <w:tc>
          <w:tcPr>
            <w:tcW w:w="1823" w:type="dxa"/>
            <w:vMerge/>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both"/>
              <w:rPr>
                <w:lang w:val="uk-UA"/>
              </w:rPr>
            </w:pPr>
          </w:p>
        </w:tc>
        <w:tc>
          <w:tcPr>
            <w:tcW w:w="937" w:type="dxa"/>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center"/>
              <w:rPr>
                <w:b/>
                <w:bCs/>
                <w:sz w:val="20"/>
                <w:szCs w:val="20"/>
                <w:lang w:val="uk-UA"/>
              </w:rPr>
            </w:pPr>
            <w:r w:rsidRPr="00BF0D63">
              <w:rPr>
                <w:b/>
                <w:bCs/>
                <w:sz w:val="20"/>
                <w:szCs w:val="20"/>
                <w:lang w:val="uk-UA"/>
              </w:rPr>
              <w:t>код</w:t>
            </w:r>
          </w:p>
        </w:tc>
        <w:tc>
          <w:tcPr>
            <w:tcW w:w="2659" w:type="dxa"/>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both"/>
              <w:rPr>
                <w:b/>
                <w:bCs/>
                <w:sz w:val="20"/>
                <w:szCs w:val="20"/>
                <w:lang w:val="uk-UA"/>
              </w:rPr>
            </w:pPr>
            <w:r w:rsidRPr="00BF0D63">
              <w:rPr>
                <w:b/>
                <w:bCs/>
                <w:sz w:val="20"/>
                <w:szCs w:val="20"/>
                <w:lang w:val="uk-UA"/>
              </w:rPr>
              <w:t>найменування</w:t>
            </w:r>
          </w:p>
        </w:tc>
        <w:tc>
          <w:tcPr>
            <w:tcW w:w="1434" w:type="dxa"/>
            <w:vMerge/>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both"/>
              <w:rPr>
                <w:lang w:val="uk-UA"/>
              </w:rPr>
            </w:pPr>
          </w:p>
        </w:tc>
        <w:tc>
          <w:tcPr>
            <w:tcW w:w="1496" w:type="dxa"/>
            <w:vMerge/>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both"/>
              <w:rPr>
                <w:lang w:val="uk-UA"/>
              </w:rPr>
            </w:pPr>
          </w:p>
        </w:tc>
        <w:tc>
          <w:tcPr>
            <w:tcW w:w="1480" w:type="dxa"/>
            <w:vMerge/>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both"/>
              <w:rPr>
                <w:lang w:val="uk-UA"/>
              </w:rPr>
            </w:pPr>
          </w:p>
        </w:tc>
        <w:tc>
          <w:tcPr>
            <w:tcW w:w="1434" w:type="dxa"/>
            <w:vMerge/>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both"/>
              <w:rPr>
                <w:lang w:val="uk-UA"/>
              </w:rPr>
            </w:pPr>
          </w:p>
        </w:tc>
        <w:tc>
          <w:tcPr>
            <w:tcW w:w="1496" w:type="dxa"/>
            <w:vMerge/>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both"/>
              <w:rPr>
                <w:lang w:val="uk-UA"/>
              </w:rPr>
            </w:pPr>
          </w:p>
        </w:tc>
      </w:tr>
      <w:tr w:rsidR="006E1FBE" w:rsidRPr="00BF0D63" w:rsidTr="005B471B">
        <w:trPr>
          <w:tblHeader/>
        </w:trPr>
        <w:tc>
          <w:tcPr>
            <w:tcW w:w="984" w:type="dxa"/>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center"/>
              <w:rPr>
                <w:b/>
                <w:bCs/>
                <w:lang w:val="uk-UA"/>
              </w:rPr>
            </w:pPr>
            <w:r w:rsidRPr="00BF0D63">
              <w:rPr>
                <w:b/>
                <w:bCs/>
                <w:lang w:val="uk-UA"/>
              </w:rPr>
              <w:t>1</w:t>
            </w:r>
          </w:p>
        </w:tc>
        <w:tc>
          <w:tcPr>
            <w:tcW w:w="817" w:type="dxa"/>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center"/>
              <w:rPr>
                <w:b/>
                <w:bCs/>
                <w:lang w:val="uk-UA"/>
              </w:rPr>
            </w:pPr>
            <w:r w:rsidRPr="00BF0D63">
              <w:rPr>
                <w:b/>
                <w:bCs/>
                <w:lang w:val="uk-UA"/>
              </w:rPr>
              <w:t>2</w:t>
            </w: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center"/>
              <w:rPr>
                <w:b/>
                <w:bCs/>
                <w:lang w:val="uk-UA"/>
              </w:rPr>
            </w:pPr>
            <w:r w:rsidRPr="00BF0D63">
              <w:rPr>
                <w:b/>
                <w:bCs/>
                <w:lang w:val="uk-UA"/>
              </w:rPr>
              <w:t>3</w:t>
            </w:r>
          </w:p>
        </w:tc>
        <w:tc>
          <w:tcPr>
            <w:tcW w:w="937" w:type="dxa"/>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center"/>
              <w:rPr>
                <w:b/>
                <w:bCs/>
                <w:lang w:val="uk-UA"/>
              </w:rPr>
            </w:pPr>
            <w:r w:rsidRPr="00BF0D63">
              <w:rPr>
                <w:b/>
                <w:bCs/>
                <w:lang w:val="uk-UA"/>
              </w:rPr>
              <w:t>4</w:t>
            </w:r>
          </w:p>
        </w:tc>
        <w:tc>
          <w:tcPr>
            <w:tcW w:w="2659" w:type="dxa"/>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center"/>
              <w:rPr>
                <w:b/>
                <w:bCs/>
                <w:lang w:val="uk-UA"/>
              </w:rPr>
            </w:pPr>
            <w:r w:rsidRPr="00BF0D63">
              <w:rPr>
                <w:b/>
                <w:bCs/>
                <w:lang w:val="uk-UA"/>
              </w:rPr>
              <w:t>5</w:t>
            </w:r>
          </w:p>
        </w:tc>
        <w:tc>
          <w:tcPr>
            <w:tcW w:w="1434" w:type="dxa"/>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center"/>
              <w:rPr>
                <w:b/>
                <w:bCs/>
                <w:lang w:val="uk-UA"/>
              </w:rPr>
            </w:pPr>
            <w:r w:rsidRPr="00BF0D63">
              <w:rPr>
                <w:b/>
                <w:bCs/>
                <w:lang w:val="uk-UA"/>
              </w:rPr>
              <w:t>6</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center"/>
              <w:rPr>
                <w:b/>
                <w:bCs/>
                <w:lang w:val="uk-UA"/>
              </w:rPr>
            </w:pPr>
            <w:r w:rsidRPr="00BF0D63">
              <w:rPr>
                <w:b/>
                <w:bCs/>
                <w:lang w:val="uk-UA"/>
              </w:rPr>
              <w:t>7</w:t>
            </w:r>
          </w:p>
        </w:tc>
        <w:tc>
          <w:tcPr>
            <w:tcW w:w="1480" w:type="dxa"/>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center"/>
              <w:rPr>
                <w:b/>
                <w:bCs/>
                <w:lang w:val="uk-UA"/>
              </w:rPr>
            </w:pPr>
            <w:r w:rsidRPr="00BF0D63">
              <w:rPr>
                <w:b/>
                <w:bCs/>
                <w:lang w:val="uk-UA"/>
              </w:rPr>
              <w:t>8</w:t>
            </w:r>
          </w:p>
        </w:tc>
        <w:tc>
          <w:tcPr>
            <w:tcW w:w="1434" w:type="dxa"/>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center"/>
              <w:rPr>
                <w:b/>
                <w:bCs/>
                <w:lang w:val="uk-UA"/>
              </w:rPr>
            </w:pPr>
            <w:r w:rsidRPr="00BF0D63">
              <w:rPr>
                <w:b/>
                <w:bCs/>
                <w:lang w:val="uk-UA"/>
              </w:rPr>
              <w:t>9</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center"/>
              <w:rPr>
                <w:b/>
                <w:bCs/>
                <w:lang w:val="uk-UA"/>
              </w:rPr>
            </w:pPr>
            <w:r w:rsidRPr="00BF0D63">
              <w:rPr>
                <w:b/>
                <w:bCs/>
                <w:lang w:val="uk-UA"/>
              </w:rPr>
              <w:t>10</w:t>
            </w:r>
          </w:p>
        </w:tc>
      </w:tr>
      <w:tr w:rsidR="006E1FBE" w:rsidRPr="0036111D" w:rsidTr="005B471B">
        <w:trPr>
          <w:trHeight w:val="130"/>
        </w:trPr>
        <w:tc>
          <w:tcPr>
            <w:tcW w:w="984" w:type="dxa"/>
            <w:tcBorders>
              <w:top w:val="single" w:sz="4" w:space="0" w:color="auto"/>
              <w:left w:val="single" w:sz="4" w:space="0" w:color="auto"/>
              <w:bottom w:val="single" w:sz="4" w:space="0" w:color="auto"/>
              <w:right w:val="single" w:sz="4" w:space="0" w:color="auto"/>
            </w:tcBorders>
            <w:shd w:val="clear" w:color="auto" w:fill="auto"/>
          </w:tcPr>
          <w:p w:rsidR="006E1FBE" w:rsidRPr="000C3DA5" w:rsidRDefault="006E1FBE" w:rsidP="005B471B">
            <w:pPr>
              <w:ind w:left="-57" w:right="-57"/>
              <w:jc w:val="center"/>
              <w:rPr>
                <w:color w:val="000000"/>
                <w:sz w:val="28"/>
                <w:szCs w:val="28"/>
                <w:lang w:val="uk-UA"/>
              </w:rPr>
            </w:pPr>
            <w:r>
              <w:rPr>
                <w:color w:val="000000"/>
                <w:sz w:val="28"/>
                <w:szCs w:val="28"/>
                <w:lang w:val="uk-UA"/>
              </w:rPr>
              <w:t>2</w:t>
            </w:r>
          </w:p>
        </w:tc>
        <w:tc>
          <w:tcPr>
            <w:tcW w:w="817" w:type="dxa"/>
            <w:tcBorders>
              <w:top w:val="single" w:sz="4" w:space="0" w:color="auto"/>
              <w:left w:val="single" w:sz="4" w:space="0" w:color="auto"/>
              <w:bottom w:val="single" w:sz="4" w:space="0" w:color="auto"/>
              <w:right w:val="single" w:sz="4" w:space="0" w:color="auto"/>
            </w:tcBorders>
            <w:shd w:val="clear" w:color="auto" w:fill="auto"/>
          </w:tcPr>
          <w:p w:rsidR="006E1FBE" w:rsidRPr="007F1A4F" w:rsidRDefault="006E1FBE" w:rsidP="005B471B">
            <w:pPr>
              <w:ind w:left="-57" w:right="-57"/>
              <w:jc w:val="center"/>
              <w:rPr>
                <w:color w:val="000000"/>
                <w:sz w:val="28"/>
                <w:szCs w:val="28"/>
                <w:lang w:val="uk-UA"/>
              </w:rPr>
            </w:pPr>
            <w:r>
              <w:rPr>
                <w:color w:val="000000"/>
                <w:sz w:val="28"/>
                <w:szCs w:val="28"/>
                <w:lang w:val="uk-UA"/>
              </w:rPr>
              <w:t>-</w:t>
            </w: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6E1FBE" w:rsidRPr="004138C3" w:rsidRDefault="006E1FBE" w:rsidP="005B471B">
            <w:pPr>
              <w:ind w:left="-57" w:right="-57"/>
              <w:jc w:val="center"/>
              <w:rPr>
                <w:color w:val="000000"/>
                <w:sz w:val="28"/>
                <w:szCs w:val="28"/>
                <w:lang w:val="uk-UA"/>
              </w:rPr>
            </w:pPr>
            <w:r w:rsidRPr="003E0853">
              <w:rPr>
                <w:color w:val="000000"/>
                <w:sz w:val="28"/>
                <w:szCs w:val="28"/>
                <w:lang w:val="uk-UA"/>
              </w:rPr>
              <w:t>Циклон УЦМ-38</w:t>
            </w:r>
          </w:p>
        </w:tc>
        <w:tc>
          <w:tcPr>
            <w:tcW w:w="937" w:type="dxa"/>
            <w:tcBorders>
              <w:top w:val="single" w:sz="4" w:space="0" w:color="auto"/>
              <w:left w:val="single" w:sz="4" w:space="0" w:color="auto"/>
              <w:bottom w:val="single" w:sz="4" w:space="0" w:color="auto"/>
              <w:right w:val="single" w:sz="4" w:space="0" w:color="auto"/>
            </w:tcBorders>
            <w:shd w:val="clear" w:color="auto" w:fill="auto"/>
          </w:tcPr>
          <w:p w:rsidR="006E1FBE" w:rsidRPr="003E0853" w:rsidRDefault="006E1FBE" w:rsidP="005B471B">
            <w:pPr>
              <w:ind w:left="-57" w:right="-57"/>
              <w:jc w:val="center"/>
              <w:rPr>
                <w:sz w:val="28"/>
                <w:szCs w:val="28"/>
              </w:rPr>
            </w:pPr>
            <w:r w:rsidRPr="003E0853">
              <w:rPr>
                <w:sz w:val="28"/>
                <w:szCs w:val="28"/>
              </w:rPr>
              <w:t>03000/ 10417</w:t>
            </w:r>
          </w:p>
        </w:tc>
        <w:tc>
          <w:tcPr>
            <w:tcW w:w="2659" w:type="dxa"/>
            <w:tcBorders>
              <w:top w:val="single" w:sz="4" w:space="0" w:color="auto"/>
              <w:left w:val="single" w:sz="4" w:space="0" w:color="auto"/>
              <w:bottom w:val="single" w:sz="4" w:space="0" w:color="auto"/>
              <w:right w:val="single" w:sz="4" w:space="0" w:color="auto"/>
            </w:tcBorders>
            <w:shd w:val="clear" w:color="auto" w:fill="auto"/>
          </w:tcPr>
          <w:p w:rsidR="006E1FBE" w:rsidRPr="003E0853" w:rsidRDefault="006E1FBE" w:rsidP="005B471B">
            <w:pPr>
              <w:ind w:left="-57" w:right="-57"/>
              <w:rPr>
                <w:sz w:val="28"/>
                <w:szCs w:val="28"/>
              </w:rPr>
            </w:pPr>
            <w:proofErr w:type="spellStart"/>
            <w:r w:rsidRPr="003E0853">
              <w:rPr>
                <w:sz w:val="28"/>
                <w:szCs w:val="28"/>
              </w:rPr>
              <w:t>Речовини</w:t>
            </w:r>
            <w:proofErr w:type="spellEnd"/>
            <w:r w:rsidRPr="003E0853">
              <w:rPr>
                <w:sz w:val="28"/>
                <w:szCs w:val="28"/>
              </w:rPr>
              <w:t xml:space="preserve"> у </w:t>
            </w:r>
            <w:proofErr w:type="spellStart"/>
            <w:r w:rsidRPr="003E0853">
              <w:rPr>
                <w:sz w:val="28"/>
                <w:szCs w:val="28"/>
              </w:rPr>
              <w:t>вигляді</w:t>
            </w:r>
            <w:proofErr w:type="spellEnd"/>
            <w:r w:rsidRPr="003E0853">
              <w:rPr>
                <w:sz w:val="28"/>
                <w:szCs w:val="28"/>
              </w:rPr>
              <w:t xml:space="preserve"> </w:t>
            </w:r>
            <w:proofErr w:type="spellStart"/>
            <w:r w:rsidRPr="003E0853">
              <w:rPr>
                <w:sz w:val="28"/>
                <w:szCs w:val="28"/>
              </w:rPr>
              <w:t>суспендованих</w:t>
            </w:r>
            <w:proofErr w:type="spellEnd"/>
            <w:r w:rsidRPr="003E0853">
              <w:rPr>
                <w:sz w:val="28"/>
                <w:szCs w:val="28"/>
              </w:rPr>
              <w:t xml:space="preserve"> </w:t>
            </w:r>
            <w:proofErr w:type="spellStart"/>
            <w:r w:rsidRPr="003E0853">
              <w:rPr>
                <w:sz w:val="28"/>
                <w:szCs w:val="28"/>
              </w:rPr>
              <w:t>твердих</w:t>
            </w:r>
            <w:proofErr w:type="spellEnd"/>
            <w:r w:rsidRPr="003E0853">
              <w:rPr>
                <w:sz w:val="28"/>
                <w:szCs w:val="28"/>
              </w:rPr>
              <w:t xml:space="preserve"> </w:t>
            </w:r>
            <w:proofErr w:type="spellStart"/>
            <w:r w:rsidRPr="003E0853">
              <w:rPr>
                <w:sz w:val="28"/>
                <w:szCs w:val="28"/>
              </w:rPr>
              <w:t>частинок</w:t>
            </w:r>
            <w:proofErr w:type="spellEnd"/>
            <w:r w:rsidRPr="003E0853">
              <w:rPr>
                <w:sz w:val="28"/>
                <w:szCs w:val="28"/>
              </w:rPr>
              <w:t xml:space="preserve"> </w:t>
            </w:r>
            <w:proofErr w:type="spellStart"/>
            <w:r w:rsidRPr="003E0853">
              <w:rPr>
                <w:sz w:val="28"/>
                <w:szCs w:val="28"/>
              </w:rPr>
              <w:t>недиференційованих</w:t>
            </w:r>
            <w:proofErr w:type="spellEnd"/>
            <w:r w:rsidRPr="003E0853">
              <w:rPr>
                <w:sz w:val="28"/>
                <w:szCs w:val="28"/>
              </w:rPr>
              <w:t xml:space="preserve"> за складом</w:t>
            </w:r>
          </w:p>
        </w:tc>
        <w:tc>
          <w:tcPr>
            <w:tcW w:w="1434" w:type="dxa"/>
            <w:tcBorders>
              <w:top w:val="single" w:sz="4" w:space="0" w:color="auto"/>
              <w:left w:val="single" w:sz="4" w:space="0" w:color="auto"/>
              <w:bottom w:val="single" w:sz="4" w:space="0" w:color="auto"/>
              <w:right w:val="single" w:sz="4" w:space="0" w:color="auto"/>
            </w:tcBorders>
            <w:shd w:val="clear" w:color="auto" w:fill="auto"/>
          </w:tcPr>
          <w:p w:rsidR="006E1FBE" w:rsidRPr="000C3DA5" w:rsidRDefault="006E1FBE" w:rsidP="005B471B">
            <w:pPr>
              <w:ind w:left="-57" w:right="-57"/>
              <w:jc w:val="center"/>
              <w:rPr>
                <w:color w:val="000000"/>
                <w:sz w:val="28"/>
                <w:szCs w:val="28"/>
                <w:lang w:val="uk-UA"/>
              </w:rPr>
            </w:pPr>
            <w:r>
              <w:rPr>
                <w:color w:val="000000"/>
                <w:sz w:val="28"/>
                <w:szCs w:val="28"/>
                <w:lang w:val="uk-UA"/>
              </w:rPr>
              <w:t>0,306</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6E1FBE" w:rsidRPr="000C3DA5" w:rsidRDefault="006E1FBE" w:rsidP="005B471B">
            <w:pPr>
              <w:ind w:left="-57" w:right="-57"/>
              <w:jc w:val="center"/>
              <w:rPr>
                <w:color w:val="000000"/>
                <w:sz w:val="28"/>
                <w:szCs w:val="28"/>
                <w:lang w:val="uk-UA"/>
              </w:rPr>
            </w:pPr>
            <w:r>
              <w:rPr>
                <w:color w:val="000000"/>
                <w:sz w:val="28"/>
                <w:szCs w:val="28"/>
                <w:lang w:val="uk-UA"/>
              </w:rPr>
              <w:t>1064,47</w:t>
            </w:r>
          </w:p>
        </w:tc>
        <w:tc>
          <w:tcPr>
            <w:tcW w:w="1480" w:type="dxa"/>
            <w:tcBorders>
              <w:top w:val="single" w:sz="4" w:space="0" w:color="auto"/>
              <w:left w:val="single" w:sz="4" w:space="0" w:color="auto"/>
              <w:bottom w:val="single" w:sz="4" w:space="0" w:color="auto"/>
              <w:right w:val="single" w:sz="4" w:space="0" w:color="auto"/>
            </w:tcBorders>
            <w:shd w:val="clear" w:color="auto" w:fill="auto"/>
          </w:tcPr>
          <w:p w:rsidR="006E1FBE" w:rsidRPr="000C3DA5" w:rsidRDefault="006E1FBE" w:rsidP="005B471B">
            <w:pPr>
              <w:ind w:left="-57" w:right="-57"/>
              <w:jc w:val="center"/>
              <w:rPr>
                <w:color w:val="000000"/>
                <w:sz w:val="28"/>
                <w:szCs w:val="28"/>
                <w:lang w:val="uk-UA"/>
              </w:rPr>
            </w:pPr>
            <w:r>
              <w:rPr>
                <w:color w:val="000000"/>
                <w:sz w:val="28"/>
                <w:szCs w:val="28"/>
                <w:lang w:val="uk-UA"/>
              </w:rPr>
              <w:t>95,75</w:t>
            </w:r>
          </w:p>
        </w:tc>
        <w:tc>
          <w:tcPr>
            <w:tcW w:w="1434" w:type="dxa"/>
            <w:tcBorders>
              <w:top w:val="single" w:sz="4" w:space="0" w:color="auto"/>
              <w:left w:val="single" w:sz="4" w:space="0" w:color="auto"/>
              <w:bottom w:val="single" w:sz="4" w:space="0" w:color="auto"/>
              <w:right w:val="single" w:sz="4" w:space="0" w:color="auto"/>
            </w:tcBorders>
            <w:shd w:val="clear" w:color="auto" w:fill="auto"/>
          </w:tcPr>
          <w:p w:rsidR="006E1FBE" w:rsidRPr="00854D47" w:rsidRDefault="006E1FBE" w:rsidP="005B471B">
            <w:pPr>
              <w:ind w:left="-57" w:right="-57"/>
              <w:jc w:val="center"/>
              <w:rPr>
                <w:color w:val="000000"/>
                <w:sz w:val="28"/>
                <w:szCs w:val="28"/>
                <w:lang w:val="uk-UA"/>
              </w:rPr>
            </w:pPr>
            <w:r>
              <w:rPr>
                <w:color w:val="000000"/>
                <w:sz w:val="28"/>
                <w:szCs w:val="28"/>
                <w:lang w:val="uk-UA"/>
              </w:rPr>
              <w:t>0,303</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6E1FBE" w:rsidRPr="004138C3" w:rsidRDefault="006E1FBE" w:rsidP="005B471B">
            <w:pPr>
              <w:ind w:left="-57" w:right="-57"/>
              <w:jc w:val="center"/>
              <w:rPr>
                <w:color w:val="000000"/>
                <w:sz w:val="28"/>
                <w:szCs w:val="28"/>
                <w:lang w:val="uk-UA"/>
              </w:rPr>
            </w:pPr>
            <w:r>
              <w:rPr>
                <w:color w:val="000000"/>
                <w:sz w:val="28"/>
                <w:szCs w:val="28"/>
                <w:lang w:val="uk-UA"/>
              </w:rPr>
              <w:t>45,24</w:t>
            </w:r>
          </w:p>
        </w:tc>
      </w:tr>
    </w:tbl>
    <w:p w:rsidR="006E1FBE" w:rsidRPr="00BF0D63" w:rsidRDefault="006E1FBE" w:rsidP="006E1FBE">
      <w:pPr>
        <w:tabs>
          <w:tab w:val="left" w:pos="7200"/>
        </w:tabs>
        <w:spacing w:before="120" w:after="120" w:line="360" w:lineRule="auto"/>
        <w:jc w:val="both"/>
        <w:rPr>
          <w:lang w:val="uk-UA"/>
        </w:rPr>
        <w:sectPr w:rsidR="006E1FBE" w:rsidRPr="00BF0D63" w:rsidSect="00CB7E9D">
          <w:pgSz w:w="16838" w:h="11906" w:orient="landscape"/>
          <w:pgMar w:top="1418" w:right="1134" w:bottom="851" w:left="1134" w:header="709" w:footer="709" w:gutter="0"/>
          <w:cols w:space="708"/>
          <w:docGrid w:linePitch="360"/>
        </w:sectPr>
      </w:pPr>
    </w:p>
    <w:p w:rsidR="006E1FBE" w:rsidRPr="00D3482D" w:rsidRDefault="006E1FBE" w:rsidP="006E1FBE">
      <w:pPr>
        <w:spacing w:before="120" w:after="120" w:line="360" w:lineRule="auto"/>
        <w:jc w:val="center"/>
        <w:rPr>
          <w:b/>
          <w:bCs/>
          <w:sz w:val="28"/>
          <w:lang w:val="uk-UA"/>
        </w:rPr>
      </w:pPr>
      <w:r w:rsidRPr="00D3482D">
        <w:rPr>
          <w:b/>
          <w:bCs/>
          <w:sz w:val="28"/>
          <w:lang w:val="uk-UA"/>
        </w:rPr>
        <w:lastRenderedPageBreak/>
        <w:t>Характеристика джерел залпових викидів</w:t>
      </w:r>
    </w:p>
    <w:p w:rsidR="006E1FBE" w:rsidRPr="00D3482D" w:rsidRDefault="006E1FBE" w:rsidP="006E1FBE">
      <w:pPr>
        <w:spacing w:before="120" w:after="120" w:line="360" w:lineRule="auto"/>
        <w:jc w:val="right"/>
        <w:rPr>
          <w:sz w:val="28"/>
          <w:lang w:val="uk-UA"/>
        </w:rPr>
      </w:pPr>
      <w:r w:rsidRPr="00D3482D">
        <w:rPr>
          <w:sz w:val="28"/>
          <w:lang w:val="uk-UA"/>
        </w:rPr>
        <w:t>Таблиця 13.6</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1122"/>
        <w:gridCol w:w="837"/>
        <w:gridCol w:w="1103"/>
        <w:gridCol w:w="788"/>
        <w:gridCol w:w="900"/>
        <w:gridCol w:w="1924"/>
        <w:gridCol w:w="1067"/>
        <w:gridCol w:w="1081"/>
      </w:tblGrid>
      <w:tr w:rsidR="006E1FBE" w:rsidRPr="00BF0D63" w:rsidTr="005B471B">
        <w:trPr>
          <w:cantSplit/>
          <w:trHeight w:val="1801"/>
        </w:trPr>
        <w:tc>
          <w:tcPr>
            <w:tcW w:w="511"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E1FBE" w:rsidRPr="00BF0D63" w:rsidRDefault="006E1FBE" w:rsidP="005B471B">
            <w:pPr>
              <w:ind w:left="-57" w:right="-57"/>
              <w:jc w:val="center"/>
              <w:rPr>
                <w:b/>
                <w:bCs/>
                <w:sz w:val="20"/>
                <w:szCs w:val="20"/>
                <w:lang w:val="uk-UA"/>
              </w:rPr>
            </w:pPr>
            <w:r w:rsidRPr="00BF0D63">
              <w:rPr>
                <w:b/>
                <w:bCs/>
                <w:sz w:val="20"/>
                <w:szCs w:val="20"/>
                <w:lang w:val="uk-UA"/>
              </w:rPr>
              <w:t>№ джерела</w:t>
            </w:r>
          </w:p>
          <w:p w:rsidR="006E1FBE" w:rsidRPr="00BF0D63" w:rsidRDefault="006E1FBE" w:rsidP="005B471B">
            <w:pPr>
              <w:ind w:left="-57" w:right="-57"/>
              <w:jc w:val="center"/>
              <w:rPr>
                <w:b/>
                <w:bCs/>
                <w:sz w:val="20"/>
                <w:szCs w:val="20"/>
                <w:lang w:val="uk-UA"/>
              </w:rPr>
            </w:pPr>
            <w:r w:rsidRPr="00BF0D63">
              <w:rPr>
                <w:b/>
                <w:bCs/>
                <w:sz w:val="20"/>
                <w:szCs w:val="20"/>
                <w:lang w:val="uk-UA"/>
              </w:rPr>
              <w:t>викиду</w:t>
            </w:r>
          </w:p>
        </w:tc>
        <w:tc>
          <w:tcPr>
            <w:tcW w:w="571"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E1FBE" w:rsidRPr="00BF0D63" w:rsidRDefault="006E1FBE" w:rsidP="005B471B">
            <w:pPr>
              <w:ind w:left="-57" w:right="-57"/>
              <w:jc w:val="center"/>
              <w:rPr>
                <w:b/>
                <w:bCs/>
                <w:sz w:val="20"/>
                <w:szCs w:val="20"/>
                <w:lang w:val="uk-UA"/>
              </w:rPr>
            </w:pPr>
            <w:r w:rsidRPr="00BF0D63">
              <w:rPr>
                <w:b/>
                <w:bCs/>
                <w:sz w:val="20"/>
                <w:szCs w:val="20"/>
                <w:lang w:val="uk-UA"/>
              </w:rPr>
              <w:t>Найменування забруднюючої речовини</w:t>
            </w:r>
          </w:p>
        </w:tc>
        <w:tc>
          <w:tcPr>
            <w:tcW w:w="426"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E1FBE" w:rsidRPr="00BF0D63" w:rsidRDefault="006E1FBE" w:rsidP="005B471B">
            <w:pPr>
              <w:ind w:left="-57" w:right="-57"/>
              <w:jc w:val="center"/>
              <w:rPr>
                <w:b/>
                <w:bCs/>
                <w:sz w:val="20"/>
                <w:szCs w:val="20"/>
                <w:lang w:val="uk-UA"/>
              </w:rPr>
            </w:pPr>
            <w:r w:rsidRPr="00BF0D63">
              <w:rPr>
                <w:b/>
                <w:bCs/>
                <w:sz w:val="20"/>
                <w:szCs w:val="20"/>
                <w:lang w:val="uk-UA"/>
              </w:rPr>
              <w:t>Код забруднюючої речовини</w:t>
            </w:r>
          </w:p>
        </w:tc>
        <w:tc>
          <w:tcPr>
            <w:tcW w:w="561"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E1FBE" w:rsidRPr="00BF0D63" w:rsidRDefault="006E1FBE" w:rsidP="005B471B">
            <w:pPr>
              <w:ind w:left="-57" w:right="-57"/>
              <w:jc w:val="center"/>
              <w:rPr>
                <w:b/>
                <w:bCs/>
                <w:sz w:val="20"/>
                <w:szCs w:val="20"/>
                <w:lang w:val="uk-UA"/>
              </w:rPr>
            </w:pPr>
            <w:r w:rsidRPr="00BF0D63">
              <w:rPr>
                <w:b/>
                <w:bCs/>
                <w:sz w:val="20"/>
                <w:szCs w:val="20"/>
                <w:lang w:val="uk-UA"/>
              </w:rPr>
              <w:t>Максимальна</w:t>
            </w:r>
          </w:p>
          <w:p w:rsidR="006E1FBE" w:rsidRPr="00BF0D63" w:rsidRDefault="006E1FBE" w:rsidP="005B471B">
            <w:pPr>
              <w:ind w:left="-57" w:right="-57"/>
              <w:jc w:val="center"/>
              <w:rPr>
                <w:b/>
                <w:bCs/>
                <w:sz w:val="20"/>
                <w:szCs w:val="20"/>
                <w:lang w:val="uk-UA"/>
              </w:rPr>
            </w:pPr>
            <w:r w:rsidRPr="00BF0D63">
              <w:rPr>
                <w:b/>
                <w:bCs/>
                <w:sz w:val="20"/>
                <w:szCs w:val="20"/>
                <w:lang w:val="uk-UA"/>
              </w:rPr>
              <w:t>масова концентрація, мг/м</w:t>
            </w:r>
            <w:r w:rsidRPr="00BF0D63">
              <w:rPr>
                <w:b/>
                <w:bCs/>
                <w:sz w:val="20"/>
                <w:szCs w:val="20"/>
                <w:vertAlign w:val="superscript"/>
                <w:lang w:val="uk-UA"/>
              </w:rPr>
              <w:t>3</w:t>
            </w:r>
          </w:p>
        </w:tc>
        <w:tc>
          <w:tcPr>
            <w:tcW w:w="859" w:type="pct"/>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E1FBE" w:rsidRPr="00BF0D63" w:rsidRDefault="006E1FBE" w:rsidP="005B471B">
            <w:pPr>
              <w:ind w:left="-57" w:right="-57"/>
              <w:jc w:val="center"/>
              <w:rPr>
                <w:b/>
                <w:bCs/>
                <w:sz w:val="20"/>
                <w:szCs w:val="20"/>
                <w:lang w:val="uk-UA"/>
              </w:rPr>
            </w:pPr>
            <w:r w:rsidRPr="00BF0D63">
              <w:rPr>
                <w:b/>
                <w:bCs/>
                <w:sz w:val="20"/>
                <w:szCs w:val="20"/>
                <w:lang w:val="uk-UA"/>
              </w:rPr>
              <w:t>Потужність</w:t>
            </w:r>
          </w:p>
          <w:p w:rsidR="006E1FBE" w:rsidRPr="00BF0D63" w:rsidRDefault="006E1FBE" w:rsidP="005B471B">
            <w:pPr>
              <w:ind w:left="-57" w:right="-57"/>
              <w:jc w:val="center"/>
              <w:rPr>
                <w:b/>
                <w:bCs/>
                <w:sz w:val="20"/>
                <w:szCs w:val="20"/>
                <w:lang w:val="uk-UA"/>
              </w:rPr>
            </w:pPr>
            <w:r w:rsidRPr="00BF0D63">
              <w:rPr>
                <w:b/>
                <w:bCs/>
                <w:sz w:val="20"/>
                <w:szCs w:val="20"/>
                <w:lang w:val="uk-UA"/>
              </w:rPr>
              <w:t>викиду</w:t>
            </w:r>
          </w:p>
        </w:tc>
        <w:tc>
          <w:tcPr>
            <w:tcW w:w="979"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E1FBE" w:rsidRPr="00BF0D63" w:rsidRDefault="006E1FBE" w:rsidP="005B471B">
            <w:pPr>
              <w:ind w:left="-57" w:right="-57"/>
              <w:jc w:val="center"/>
              <w:rPr>
                <w:b/>
                <w:bCs/>
                <w:sz w:val="20"/>
                <w:szCs w:val="20"/>
                <w:lang w:val="uk-UA"/>
              </w:rPr>
            </w:pPr>
            <w:r w:rsidRPr="00BF0D63">
              <w:rPr>
                <w:b/>
                <w:bCs/>
                <w:sz w:val="20"/>
                <w:szCs w:val="20"/>
                <w:lang w:val="uk-UA"/>
              </w:rPr>
              <w:t>Періодичність, раз/доба, місяць, рік</w:t>
            </w:r>
          </w:p>
        </w:tc>
        <w:tc>
          <w:tcPr>
            <w:tcW w:w="543"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E1FBE" w:rsidRPr="00BF0D63" w:rsidRDefault="006E1FBE" w:rsidP="005B471B">
            <w:pPr>
              <w:ind w:left="-57" w:right="-57"/>
              <w:jc w:val="center"/>
              <w:rPr>
                <w:b/>
                <w:bCs/>
                <w:sz w:val="20"/>
                <w:szCs w:val="20"/>
                <w:lang w:val="uk-UA"/>
              </w:rPr>
            </w:pPr>
            <w:r w:rsidRPr="00BF0D63">
              <w:rPr>
                <w:b/>
                <w:bCs/>
                <w:sz w:val="20"/>
                <w:szCs w:val="20"/>
                <w:lang w:val="uk-UA"/>
              </w:rPr>
              <w:t xml:space="preserve">Тривалість викиду, </w:t>
            </w:r>
            <w:proofErr w:type="spellStart"/>
            <w:r w:rsidRPr="00BF0D63">
              <w:rPr>
                <w:b/>
                <w:bCs/>
                <w:sz w:val="20"/>
                <w:szCs w:val="20"/>
                <w:lang w:val="uk-UA"/>
              </w:rPr>
              <w:t>хв.год</w:t>
            </w:r>
            <w:proofErr w:type="spellEnd"/>
          </w:p>
        </w:tc>
        <w:tc>
          <w:tcPr>
            <w:tcW w:w="549"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E1FBE" w:rsidRPr="00BF0D63" w:rsidRDefault="006E1FBE" w:rsidP="005B471B">
            <w:pPr>
              <w:ind w:left="-57" w:right="-57"/>
              <w:jc w:val="center"/>
              <w:rPr>
                <w:b/>
                <w:bCs/>
                <w:sz w:val="20"/>
                <w:szCs w:val="20"/>
                <w:lang w:val="uk-UA"/>
              </w:rPr>
            </w:pPr>
            <w:r w:rsidRPr="00BF0D63">
              <w:rPr>
                <w:b/>
                <w:bCs/>
                <w:sz w:val="20"/>
                <w:szCs w:val="20"/>
                <w:lang w:val="uk-UA"/>
              </w:rPr>
              <w:t>Річна величина залпових</w:t>
            </w:r>
          </w:p>
          <w:p w:rsidR="006E1FBE" w:rsidRPr="00BF0D63" w:rsidRDefault="006E1FBE" w:rsidP="005B471B">
            <w:pPr>
              <w:ind w:left="-57" w:right="-57"/>
              <w:jc w:val="center"/>
              <w:rPr>
                <w:b/>
                <w:bCs/>
                <w:sz w:val="20"/>
                <w:szCs w:val="20"/>
                <w:lang w:val="uk-UA"/>
              </w:rPr>
            </w:pPr>
            <w:r w:rsidRPr="00BF0D63">
              <w:rPr>
                <w:b/>
                <w:bCs/>
                <w:sz w:val="20"/>
                <w:szCs w:val="20"/>
                <w:lang w:val="uk-UA"/>
              </w:rPr>
              <w:t>викидів, т/рік</w:t>
            </w:r>
          </w:p>
        </w:tc>
      </w:tr>
      <w:tr w:rsidR="006E1FBE" w:rsidRPr="00BF0D63" w:rsidTr="005B471B">
        <w:tc>
          <w:tcPr>
            <w:tcW w:w="511" w:type="pct"/>
            <w:vMerge/>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both"/>
              <w:rPr>
                <w:lang w:val="uk-UA"/>
              </w:rPr>
            </w:pPr>
          </w:p>
        </w:tc>
        <w:tc>
          <w:tcPr>
            <w:tcW w:w="571" w:type="pct"/>
            <w:vMerge/>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both"/>
              <w:rPr>
                <w:lang w:val="uk-UA"/>
              </w:rPr>
            </w:pPr>
          </w:p>
        </w:tc>
        <w:tc>
          <w:tcPr>
            <w:tcW w:w="426" w:type="pct"/>
            <w:vMerge/>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both"/>
              <w:rPr>
                <w:lang w:val="uk-UA"/>
              </w:rPr>
            </w:pPr>
          </w:p>
        </w:tc>
        <w:tc>
          <w:tcPr>
            <w:tcW w:w="561" w:type="pct"/>
            <w:vMerge/>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both"/>
              <w:rPr>
                <w:lang w:val="uk-UA"/>
              </w:rPr>
            </w:pPr>
          </w:p>
        </w:tc>
        <w:tc>
          <w:tcPr>
            <w:tcW w:w="401" w:type="pct"/>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center"/>
              <w:rPr>
                <w:b/>
                <w:bCs/>
                <w:sz w:val="20"/>
                <w:szCs w:val="20"/>
                <w:lang w:val="uk-UA"/>
              </w:rPr>
            </w:pPr>
            <w:r w:rsidRPr="00BF0D63">
              <w:rPr>
                <w:b/>
                <w:bCs/>
                <w:sz w:val="20"/>
                <w:szCs w:val="20"/>
                <w:lang w:val="uk-UA"/>
              </w:rPr>
              <w:t>г/</w:t>
            </w:r>
            <w:proofErr w:type="spellStart"/>
            <w:r w:rsidRPr="00BF0D63">
              <w:rPr>
                <w:b/>
                <w:bCs/>
                <w:sz w:val="20"/>
                <w:szCs w:val="20"/>
                <w:lang w:val="uk-UA"/>
              </w:rPr>
              <w:t>сек</w:t>
            </w:r>
            <w:proofErr w:type="spellEnd"/>
          </w:p>
        </w:tc>
        <w:tc>
          <w:tcPr>
            <w:tcW w:w="458" w:type="pct"/>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center"/>
              <w:rPr>
                <w:b/>
                <w:bCs/>
                <w:sz w:val="20"/>
                <w:szCs w:val="20"/>
                <w:lang w:val="uk-UA"/>
              </w:rPr>
            </w:pPr>
            <w:r w:rsidRPr="00BF0D63">
              <w:rPr>
                <w:b/>
                <w:bCs/>
                <w:sz w:val="20"/>
                <w:szCs w:val="20"/>
                <w:lang w:val="uk-UA"/>
              </w:rPr>
              <w:t>кг/</w:t>
            </w:r>
            <w:proofErr w:type="spellStart"/>
            <w:r w:rsidRPr="00BF0D63">
              <w:rPr>
                <w:b/>
                <w:bCs/>
                <w:sz w:val="20"/>
                <w:szCs w:val="20"/>
                <w:lang w:val="uk-UA"/>
              </w:rPr>
              <w:t>год</w:t>
            </w:r>
            <w:proofErr w:type="spellEnd"/>
          </w:p>
        </w:tc>
        <w:tc>
          <w:tcPr>
            <w:tcW w:w="979" w:type="pct"/>
            <w:vMerge/>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both"/>
              <w:rPr>
                <w:lang w:val="uk-UA"/>
              </w:rPr>
            </w:pPr>
          </w:p>
        </w:tc>
        <w:tc>
          <w:tcPr>
            <w:tcW w:w="543" w:type="pct"/>
            <w:vMerge/>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both"/>
              <w:rPr>
                <w:lang w:val="uk-UA"/>
              </w:rPr>
            </w:pPr>
          </w:p>
        </w:tc>
        <w:tc>
          <w:tcPr>
            <w:tcW w:w="549" w:type="pct"/>
            <w:vMerge/>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both"/>
              <w:rPr>
                <w:lang w:val="uk-UA"/>
              </w:rPr>
            </w:pPr>
          </w:p>
        </w:tc>
      </w:tr>
      <w:tr w:rsidR="006E1FBE" w:rsidRPr="00BF0D63" w:rsidTr="005B471B">
        <w:tc>
          <w:tcPr>
            <w:tcW w:w="511" w:type="pct"/>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both"/>
              <w:rPr>
                <w:lang w:val="uk-UA"/>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both"/>
              <w:rPr>
                <w:lang w:val="uk-UA"/>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both"/>
              <w:rPr>
                <w:lang w:val="uk-UA"/>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both"/>
              <w:rPr>
                <w:lang w:val="uk-UA"/>
              </w:rPr>
            </w:pPr>
          </w:p>
        </w:tc>
        <w:tc>
          <w:tcPr>
            <w:tcW w:w="401" w:type="pct"/>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both"/>
              <w:rPr>
                <w:lang w:val="uk-UA"/>
              </w:rPr>
            </w:pPr>
          </w:p>
        </w:tc>
        <w:tc>
          <w:tcPr>
            <w:tcW w:w="458" w:type="pct"/>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both"/>
              <w:rPr>
                <w:lang w:val="uk-UA"/>
              </w:rPr>
            </w:pPr>
          </w:p>
        </w:tc>
        <w:tc>
          <w:tcPr>
            <w:tcW w:w="979" w:type="pct"/>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both"/>
              <w:rPr>
                <w:lang w:val="uk-UA"/>
              </w:rPr>
            </w:pP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both"/>
              <w:rPr>
                <w:lang w:val="uk-UA"/>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both"/>
              <w:rPr>
                <w:lang w:val="uk-UA"/>
              </w:rPr>
            </w:pPr>
          </w:p>
        </w:tc>
      </w:tr>
      <w:tr w:rsidR="006E1FBE" w:rsidRPr="00D3482D" w:rsidTr="005B471B">
        <w:tc>
          <w:tcPr>
            <w:tcW w:w="5000" w:type="pct"/>
            <w:gridSpan w:val="9"/>
            <w:tcBorders>
              <w:top w:val="single" w:sz="4" w:space="0" w:color="auto"/>
              <w:left w:val="single" w:sz="4" w:space="0" w:color="auto"/>
              <w:bottom w:val="single" w:sz="4" w:space="0" w:color="auto"/>
              <w:right w:val="single" w:sz="4" w:space="0" w:color="auto"/>
            </w:tcBorders>
            <w:shd w:val="clear" w:color="auto" w:fill="auto"/>
          </w:tcPr>
          <w:p w:rsidR="006E1FBE" w:rsidRPr="00D3482D" w:rsidRDefault="006E1FBE" w:rsidP="005B471B">
            <w:pPr>
              <w:jc w:val="center"/>
              <w:rPr>
                <w:i/>
                <w:iCs/>
                <w:sz w:val="28"/>
                <w:lang w:val="uk-UA"/>
              </w:rPr>
            </w:pPr>
            <w:r w:rsidRPr="00D3482D">
              <w:rPr>
                <w:i/>
                <w:iCs/>
                <w:sz w:val="28"/>
                <w:lang w:val="uk-UA"/>
              </w:rPr>
              <w:t>Джерела залпових викидів забруднюючих речовин відсутні</w:t>
            </w:r>
          </w:p>
        </w:tc>
      </w:tr>
      <w:tr w:rsidR="006E1FBE" w:rsidRPr="00BF0D63" w:rsidTr="005B471B">
        <w:tc>
          <w:tcPr>
            <w:tcW w:w="511" w:type="pct"/>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both"/>
              <w:rPr>
                <w:lang w:val="uk-UA"/>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both"/>
              <w:rPr>
                <w:lang w:val="uk-UA"/>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both"/>
              <w:rPr>
                <w:lang w:val="uk-UA"/>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both"/>
              <w:rPr>
                <w:lang w:val="uk-UA"/>
              </w:rPr>
            </w:pPr>
          </w:p>
        </w:tc>
        <w:tc>
          <w:tcPr>
            <w:tcW w:w="401" w:type="pct"/>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both"/>
              <w:rPr>
                <w:lang w:val="uk-UA"/>
              </w:rPr>
            </w:pPr>
          </w:p>
        </w:tc>
        <w:tc>
          <w:tcPr>
            <w:tcW w:w="458" w:type="pct"/>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both"/>
              <w:rPr>
                <w:lang w:val="uk-UA"/>
              </w:rPr>
            </w:pPr>
          </w:p>
        </w:tc>
        <w:tc>
          <w:tcPr>
            <w:tcW w:w="979" w:type="pct"/>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both"/>
              <w:rPr>
                <w:lang w:val="uk-UA"/>
              </w:rPr>
            </w:pP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both"/>
              <w:rPr>
                <w:lang w:val="uk-UA"/>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both"/>
              <w:rPr>
                <w:lang w:val="uk-UA"/>
              </w:rPr>
            </w:pPr>
          </w:p>
        </w:tc>
      </w:tr>
    </w:tbl>
    <w:p w:rsidR="006E1FBE" w:rsidRPr="00BF0D63" w:rsidRDefault="006E1FBE" w:rsidP="006E1FBE">
      <w:pPr>
        <w:jc w:val="both"/>
        <w:rPr>
          <w:lang w:val="uk-UA"/>
        </w:rPr>
      </w:pPr>
    </w:p>
    <w:p w:rsidR="006E1FBE" w:rsidRPr="00D3482D" w:rsidRDefault="006E1FBE" w:rsidP="006E1FBE">
      <w:pPr>
        <w:jc w:val="center"/>
        <w:rPr>
          <w:b/>
          <w:bCs/>
          <w:sz w:val="28"/>
          <w:lang w:val="uk-UA"/>
        </w:rPr>
      </w:pPr>
      <w:r w:rsidRPr="00D3482D">
        <w:rPr>
          <w:b/>
          <w:bCs/>
          <w:sz w:val="28"/>
          <w:lang w:val="uk-UA"/>
        </w:rPr>
        <w:t>Характеристика джерел неорганізованих викидів</w:t>
      </w:r>
    </w:p>
    <w:p w:rsidR="006E1FBE" w:rsidRPr="00D3482D" w:rsidRDefault="006E1FBE" w:rsidP="006E1FBE">
      <w:pPr>
        <w:jc w:val="right"/>
        <w:rPr>
          <w:sz w:val="28"/>
          <w:lang w:val="uk-UA"/>
        </w:rPr>
      </w:pPr>
      <w:r w:rsidRPr="00D3482D">
        <w:rPr>
          <w:sz w:val="28"/>
          <w:lang w:val="uk-UA"/>
        </w:rPr>
        <w:t>Таблиця 13.7</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0"/>
        <w:gridCol w:w="2316"/>
        <w:gridCol w:w="1243"/>
        <w:gridCol w:w="3137"/>
        <w:gridCol w:w="1118"/>
        <w:gridCol w:w="1069"/>
      </w:tblGrid>
      <w:tr w:rsidR="006E1FBE" w:rsidRPr="00BF0D63" w:rsidTr="005B471B">
        <w:trPr>
          <w:tblHeader/>
        </w:trPr>
        <w:tc>
          <w:tcPr>
            <w:tcW w:w="970" w:type="dxa"/>
            <w:vMerge w:val="restart"/>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center"/>
              <w:rPr>
                <w:b/>
                <w:bCs/>
                <w:sz w:val="20"/>
                <w:szCs w:val="20"/>
                <w:lang w:val="uk-UA"/>
              </w:rPr>
            </w:pPr>
            <w:r w:rsidRPr="00BF0D63">
              <w:rPr>
                <w:b/>
                <w:bCs/>
                <w:sz w:val="20"/>
                <w:szCs w:val="20"/>
                <w:lang w:val="uk-UA"/>
              </w:rPr>
              <w:t>№ джерела викиду</w:t>
            </w:r>
          </w:p>
        </w:tc>
        <w:tc>
          <w:tcPr>
            <w:tcW w:w="2316" w:type="dxa"/>
            <w:vMerge w:val="restart"/>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center"/>
              <w:rPr>
                <w:b/>
                <w:bCs/>
                <w:sz w:val="20"/>
                <w:szCs w:val="20"/>
                <w:lang w:val="uk-UA"/>
              </w:rPr>
            </w:pPr>
            <w:r w:rsidRPr="00BF0D63">
              <w:rPr>
                <w:b/>
                <w:bCs/>
                <w:sz w:val="20"/>
                <w:szCs w:val="20"/>
                <w:lang w:val="uk-UA"/>
              </w:rPr>
              <w:t>Найменування джерела викиду</w:t>
            </w:r>
          </w:p>
        </w:tc>
        <w:tc>
          <w:tcPr>
            <w:tcW w:w="1243" w:type="dxa"/>
            <w:vMerge w:val="restart"/>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center"/>
              <w:rPr>
                <w:b/>
                <w:bCs/>
                <w:sz w:val="20"/>
                <w:szCs w:val="20"/>
                <w:lang w:val="uk-UA"/>
              </w:rPr>
            </w:pPr>
            <w:r w:rsidRPr="00BF0D63">
              <w:rPr>
                <w:b/>
                <w:bCs/>
                <w:sz w:val="20"/>
                <w:szCs w:val="20"/>
                <w:lang w:val="uk-UA"/>
              </w:rPr>
              <w:t xml:space="preserve">Код </w:t>
            </w:r>
            <w:proofErr w:type="spellStart"/>
            <w:r w:rsidRPr="00BF0D63">
              <w:rPr>
                <w:b/>
                <w:bCs/>
                <w:sz w:val="20"/>
                <w:szCs w:val="20"/>
                <w:lang w:val="uk-UA"/>
              </w:rPr>
              <w:t>забруд-нюючої</w:t>
            </w:r>
            <w:proofErr w:type="spellEnd"/>
            <w:r w:rsidRPr="00BF0D63">
              <w:rPr>
                <w:b/>
                <w:bCs/>
                <w:sz w:val="20"/>
                <w:szCs w:val="20"/>
                <w:lang w:val="uk-UA"/>
              </w:rPr>
              <w:t xml:space="preserve"> речовини</w:t>
            </w:r>
          </w:p>
        </w:tc>
        <w:tc>
          <w:tcPr>
            <w:tcW w:w="3137" w:type="dxa"/>
            <w:vMerge w:val="restart"/>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center"/>
              <w:rPr>
                <w:b/>
                <w:bCs/>
                <w:sz w:val="20"/>
                <w:szCs w:val="20"/>
                <w:lang w:val="uk-UA"/>
              </w:rPr>
            </w:pPr>
            <w:r w:rsidRPr="00BF0D63">
              <w:rPr>
                <w:b/>
                <w:bCs/>
                <w:sz w:val="20"/>
                <w:szCs w:val="20"/>
                <w:lang w:val="uk-UA"/>
              </w:rPr>
              <w:t>Найменування забруднюючої речовини</w:t>
            </w:r>
          </w:p>
        </w:tc>
        <w:tc>
          <w:tcPr>
            <w:tcW w:w="2187" w:type="dxa"/>
            <w:gridSpan w:val="2"/>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center"/>
              <w:rPr>
                <w:b/>
                <w:bCs/>
                <w:sz w:val="20"/>
                <w:szCs w:val="20"/>
                <w:lang w:val="uk-UA"/>
              </w:rPr>
            </w:pPr>
            <w:r w:rsidRPr="00BF0D63">
              <w:rPr>
                <w:b/>
                <w:bCs/>
                <w:sz w:val="20"/>
                <w:szCs w:val="20"/>
                <w:lang w:val="uk-UA"/>
              </w:rPr>
              <w:t>Потужність викиду</w:t>
            </w:r>
          </w:p>
        </w:tc>
      </w:tr>
      <w:tr w:rsidR="006E1FBE" w:rsidRPr="00BF0D63" w:rsidTr="005B471B">
        <w:trPr>
          <w:tblHeader/>
        </w:trPr>
        <w:tc>
          <w:tcPr>
            <w:tcW w:w="970" w:type="dxa"/>
            <w:vMerge/>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both"/>
              <w:rPr>
                <w:lang w:val="uk-UA"/>
              </w:rPr>
            </w:pPr>
          </w:p>
        </w:tc>
        <w:tc>
          <w:tcPr>
            <w:tcW w:w="2316" w:type="dxa"/>
            <w:vMerge/>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both"/>
              <w:rPr>
                <w:lang w:val="uk-UA"/>
              </w:rPr>
            </w:pPr>
          </w:p>
        </w:tc>
        <w:tc>
          <w:tcPr>
            <w:tcW w:w="1243" w:type="dxa"/>
            <w:vMerge/>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both"/>
              <w:rPr>
                <w:lang w:val="uk-UA"/>
              </w:rPr>
            </w:pPr>
          </w:p>
        </w:tc>
        <w:tc>
          <w:tcPr>
            <w:tcW w:w="3137" w:type="dxa"/>
            <w:vMerge/>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both"/>
              <w:rPr>
                <w:lang w:val="uk-UA"/>
              </w:rPr>
            </w:pPr>
          </w:p>
        </w:tc>
        <w:tc>
          <w:tcPr>
            <w:tcW w:w="1118" w:type="dxa"/>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center"/>
              <w:rPr>
                <w:b/>
                <w:bCs/>
                <w:sz w:val="20"/>
                <w:szCs w:val="20"/>
                <w:lang w:val="uk-UA"/>
              </w:rPr>
            </w:pPr>
            <w:r w:rsidRPr="00BF0D63">
              <w:rPr>
                <w:b/>
                <w:bCs/>
                <w:sz w:val="20"/>
                <w:szCs w:val="20"/>
                <w:lang w:val="uk-UA"/>
              </w:rPr>
              <w:t>г/сек</w:t>
            </w:r>
            <w:r>
              <w:rPr>
                <w:b/>
                <w:bCs/>
                <w:sz w:val="20"/>
                <w:szCs w:val="20"/>
                <w:lang w:val="uk-UA"/>
              </w:rPr>
              <w:t>.</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center"/>
              <w:rPr>
                <w:b/>
                <w:bCs/>
                <w:sz w:val="20"/>
                <w:szCs w:val="20"/>
                <w:lang w:val="uk-UA"/>
              </w:rPr>
            </w:pPr>
            <w:r w:rsidRPr="00BF0D63">
              <w:rPr>
                <w:b/>
                <w:bCs/>
                <w:sz w:val="20"/>
                <w:szCs w:val="20"/>
                <w:lang w:val="uk-UA"/>
              </w:rPr>
              <w:t>кг/год</w:t>
            </w:r>
            <w:r>
              <w:rPr>
                <w:b/>
                <w:bCs/>
                <w:sz w:val="20"/>
                <w:szCs w:val="20"/>
                <w:lang w:val="uk-UA"/>
              </w:rPr>
              <w:t>.</w:t>
            </w:r>
          </w:p>
        </w:tc>
      </w:tr>
      <w:tr w:rsidR="006E1FBE" w:rsidRPr="00BF0D63" w:rsidTr="005B471B">
        <w:trPr>
          <w:tblHeader/>
        </w:trPr>
        <w:tc>
          <w:tcPr>
            <w:tcW w:w="970" w:type="dxa"/>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center"/>
              <w:rPr>
                <w:b/>
                <w:bCs/>
                <w:lang w:val="uk-UA"/>
              </w:rPr>
            </w:pPr>
            <w:r w:rsidRPr="00BF0D63">
              <w:rPr>
                <w:b/>
                <w:bCs/>
                <w:lang w:val="uk-UA"/>
              </w:rPr>
              <w:t>1</w:t>
            </w:r>
          </w:p>
        </w:tc>
        <w:tc>
          <w:tcPr>
            <w:tcW w:w="2316" w:type="dxa"/>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center"/>
              <w:rPr>
                <w:b/>
                <w:bCs/>
                <w:lang w:val="uk-UA"/>
              </w:rPr>
            </w:pPr>
            <w:r w:rsidRPr="00BF0D63">
              <w:rPr>
                <w:b/>
                <w:bCs/>
                <w:lang w:val="uk-UA"/>
              </w:rPr>
              <w:t>2</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center"/>
              <w:rPr>
                <w:b/>
                <w:bCs/>
                <w:lang w:val="uk-UA"/>
              </w:rPr>
            </w:pPr>
            <w:r w:rsidRPr="00BF0D63">
              <w:rPr>
                <w:b/>
                <w:bCs/>
                <w:lang w:val="uk-UA"/>
              </w:rPr>
              <w:t>3</w:t>
            </w:r>
          </w:p>
        </w:tc>
        <w:tc>
          <w:tcPr>
            <w:tcW w:w="3137" w:type="dxa"/>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center"/>
              <w:rPr>
                <w:b/>
                <w:bCs/>
                <w:lang w:val="uk-UA"/>
              </w:rPr>
            </w:pPr>
            <w:r w:rsidRPr="00BF0D63">
              <w:rPr>
                <w:b/>
                <w:bCs/>
                <w:lang w:val="uk-UA"/>
              </w:rPr>
              <w:t>4</w:t>
            </w:r>
          </w:p>
        </w:tc>
        <w:tc>
          <w:tcPr>
            <w:tcW w:w="1118" w:type="dxa"/>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center"/>
              <w:rPr>
                <w:b/>
                <w:bCs/>
                <w:lang w:val="uk-UA"/>
              </w:rPr>
            </w:pPr>
            <w:r w:rsidRPr="00BF0D63">
              <w:rPr>
                <w:b/>
                <w:bCs/>
                <w:lang w:val="uk-UA"/>
              </w:rPr>
              <w:t>5</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center"/>
              <w:rPr>
                <w:b/>
                <w:bCs/>
                <w:lang w:val="uk-UA"/>
              </w:rPr>
            </w:pPr>
            <w:r w:rsidRPr="00BF0D63">
              <w:rPr>
                <w:b/>
                <w:bCs/>
                <w:lang w:val="uk-UA"/>
              </w:rPr>
              <w:t>6</w:t>
            </w:r>
          </w:p>
        </w:tc>
      </w:tr>
      <w:tr w:rsidR="006E1FBE" w:rsidRPr="003F3D3C" w:rsidTr="005B471B">
        <w:tc>
          <w:tcPr>
            <w:tcW w:w="970" w:type="dxa"/>
            <w:tcBorders>
              <w:top w:val="single" w:sz="4" w:space="0" w:color="auto"/>
              <w:left w:val="single" w:sz="4" w:space="0" w:color="auto"/>
              <w:bottom w:val="single" w:sz="4" w:space="0" w:color="auto"/>
              <w:right w:val="single" w:sz="4" w:space="0" w:color="auto"/>
            </w:tcBorders>
            <w:shd w:val="clear" w:color="auto" w:fill="auto"/>
          </w:tcPr>
          <w:p w:rsidR="006E1FBE" w:rsidRPr="003F3D3C" w:rsidRDefault="006E1FBE" w:rsidP="005B471B">
            <w:pPr>
              <w:jc w:val="center"/>
              <w:rPr>
                <w:bCs/>
                <w:sz w:val="28"/>
                <w:szCs w:val="28"/>
                <w:lang w:val="uk-UA"/>
              </w:rPr>
            </w:pPr>
            <w:r w:rsidRPr="003F3D3C">
              <w:rPr>
                <w:bCs/>
                <w:sz w:val="28"/>
                <w:szCs w:val="28"/>
                <w:lang w:val="uk-UA"/>
              </w:rPr>
              <w:t>1</w:t>
            </w:r>
          </w:p>
        </w:tc>
        <w:tc>
          <w:tcPr>
            <w:tcW w:w="2316" w:type="dxa"/>
            <w:tcBorders>
              <w:top w:val="single" w:sz="4" w:space="0" w:color="auto"/>
              <w:left w:val="single" w:sz="4" w:space="0" w:color="auto"/>
              <w:bottom w:val="single" w:sz="4" w:space="0" w:color="auto"/>
              <w:right w:val="single" w:sz="4" w:space="0" w:color="auto"/>
            </w:tcBorders>
            <w:shd w:val="clear" w:color="auto" w:fill="auto"/>
          </w:tcPr>
          <w:p w:rsidR="006E1FBE" w:rsidRPr="003F3D3C" w:rsidRDefault="006E1FBE" w:rsidP="005B471B">
            <w:pPr>
              <w:jc w:val="center"/>
              <w:rPr>
                <w:bCs/>
                <w:sz w:val="28"/>
                <w:szCs w:val="28"/>
                <w:lang w:val="uk-UA"/>
              </w:rPr>
            </w:pPr>
            <w:r w:rsidRPr="003F3D3C">
              <w:rPr>
                <w:sz w:val="28"/>
                <w:szCs w:val="28"/>
                <w:lang w:val="uk-UA"/>
              </w:rPr>
              <w:t>Приймальний бункер зерносушарки</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6E1FBE" w:rsidRPr="003F3D3C" w:rsidRDefault="006E1FBE" w:rsidP="005B471B">
            <w:pPr>
              <w:ind w:left="-57" w:right="-57"/>
              <w:jc w:val="center"/>
              <w:rPr>
                <w:sz w:val="28"/>
                <w:szCs w:val="28"/>
                <w:lang w:val="uk-UA"/>
              </w:rPr>
            </w:pPr>
            <w:r w:rsidRPr="003F3D3C">
              <w:rPr>
                <w:sz w:val="28"/>
                <w:szCs w:val="28"/>
                <w:lang w:val="uk-UA"/>
              </w:rPr>
              <w:t>03000/ 10417</w:t>
            </w:r>
          </w:p>
        </w:tc>
        <w:tc>
          <w:tcPr>
            <w:tcW w:w="3137" w:type="dxa"/>
            <w:tcBorders>
              <w:top w:val="single" w:sz="4" w:space="0" w:color="auto"/>
              <w:left w:val="single" w:sz="4" w:space="0" w:color="auto"/>
              <w:bottom w:val="single" w:sz="4" w:space="0" w:color="auto"/>
              <w:right w:val="single" w:sz="4" w:space="0" w:color="auto"/>
            </w:tcBorders>
            <w:shd w:val="clear" w:color="auto" w:fill="auto"/>
          </w:tcPr>
          <w:p w:rsidR="006E1FBE" w:rsidRPr="003F3D3C" w:rsidRDefault="006E1FBE" w:rsidP="005B471B">
            <w:pPr>
              <w:ind w:left="-57" w:right="-57"/>
              <w:rPr>
                <w:sz w:val="28"/>
                <w:szCs w:val="28"/>
                <w:lang w:val="uk-UA"/>
              </w:rPr>
            </w:pPr>
            <w:r w:rsidRPr="003F3D3C">
              <w:rPr>
                <w:sz w:val="28"/>
                <w:szCs w:val="28"/>
                <w:lang w:val="uk-UA"/>
              </w:rPr>
              <w:t>Речовини у вигляді суспендованих твердих частинок недиференційованих за складом</w:t>
            </w:r>
          </w:p>
        </w:tc>
        <w:tc>
          <w:tcPr>
            <w:tcW w:w="1118" w:type="dxa"/>
            <w:tcBorders>
              <w:top w:val="single" w:sz="4" w:space="0" w:color="auto"/>
              <w:left w:val="single" w:sz="4" w:space="0" w:color="auto"/>
              <w:bottom w:val="single" w:sz="4" w:space="0" w:color="auto"/>
              <w:right w:val="single" w:sz="4" w:space="0" w:color="auto"/>
            </w:tcBorders>
            <w:shd w:val="clear" w:color="auto" w:fill="auto"/>
          </w:tcPr>
          <w:p w:rsidR="006E1FBE" w:rsidRPr="003F3D3C" w:rsidRDefault="006E1FBE" w:rsidP="005B471B">
            <w:pPr>
              <w:ind w:left="-57" w:right="-57"/>
              <w:jc w:val="center"/>
              <w:rPr>
                <w:color w:val="000000"/>
                <w:sz w:val="28"/>
                <w:szCs w:val="28"/>
                <w:lang w:val="uk-UA"/>
              </w:rPr>
            </w:pPr>
            <w:r w:rsidRPr="003F3D3C">
              <w:rPr>
                <w:color w:val="000000"/>
                <w:sz w:val="28"/>
                <w:szCs w:val="28"/>
                <w:lang w:val="uk-UA"/>
              </w:rPr>
              <w:t>0,076</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6E1FBE" w:rsidRPr="003F3D3C" w:rsidRDefault="006E1FBE" w:rsidP="005B471B">
            <w:pPr>
              <w:ind w:left="-57" w:right="-57"/>
              <w:jc w:val="center"/>
              <w:rPr>
                <w:color w:val="000000"/>
                <w:sz w:val="28"/>
                <w:szCs w:val="28"/>
                <w:lang w:val="uk-UA"/>
              </w:rPr>
            </w:pPr>
            <w:r w:rsidRPr="003F3D3C">
              <w:rPr>
                <w:color w:val="000000"/>
                <w:sz w:val="28"/>
                <w:szCs w:val="28"/>
                <w:lang w:val="uk-UA"/>
              </w:rPr>
              <w:t>0,2736</w:t>
            </w:r>
          </w:p>
        </w:tc>
      </w:tr>
      <w:tr w:rsidR="006E1FBE" w:rsidRPr="003F3D3C" w:rsidTr="005B471B">
        <w:tc>
          <w:tcPr>
            <w:tcW w:w="970" w:type="dxa"/>
            <w:tcBorders>
              <w:top w:val="single" w:sz="4" w:space="0" w:color="auto"/>
              <w:left w:val="single" w:sz="4" w:space="0" w:color="auto"/>
              <w:bottom w:val="single" w:sz="4" w:space="0" w:color="auto"/>
              <w:right w:val="single" w:sz="4" w:space="0" w:color="auto"/>
            </w:tcBorders>
            <w:shd w:val="clear" w:color="auto" w:fill="auto"/>
          </w:tcPr>
          <w:p w:rsidR="006E1FBE" w:rsidRPr="003F3D3C" w:rsidRDefault="006E1FBE" w:rsidP="005B471B">
            <w:pPr>
              <w:jc w:val="center"/>
              <w:rPr>
                <w:bCs/>
                <w:sz w:val="28"/>
                <w:szCs w:val="28"/>
                <w:lang w:val="uk-UA"/>
              </w:rPr>
            </w:pPr>
            <w:r w:rsidRPr="003F3D3C">
              <w:rPr>
                <w:bCs/>
                <w:sz w:val="28"/>
                <w:szCs w:val="28"/>
                <w:lang w:val="uk-UA"/>
              </w:rPr>
              <w:t>3</w:t>
            </w:r>
          </w:p>
        </w:tc>
        <w:tc>
          <w:tcPr>
            <w:tcW w:w="2316" w:type="dxa"/>
            <w:tcBorders>
              <w:top w:val="single" w:sz="4" w:space="0" w:color="auto"/>
              <w:left w:val="single" w:sz="4" w:space="0" w:color="auto"/>
              <w:bottom w:val="single" w:sz="4" w:space="0" w:color="auto"/>
              <w:right w:val="single" w:sz="4" w:space="0" w:color="auto"/>
            </w:tcBorders>
            <w:shd w:val="clear" w:color="auto" w:fill="auto"/>
          </w:tcPr>
          <w:p w:rsidR="006E1FBE" w:rsidRPr="003F3D3C" w:rsidRDefault="006E1FBE" w:rsidP="005B471B">
            <w:pPr>
              <w:jc w:val="center"/>
              <w:rPr>
                <w:sz w:val="28"/>
                <w:szCs w:val="28"/>
                <w:lang w:val="uk-UA"/>
              </w:rPr>
            </w:pPr>
            <w:r w:rsidRPr="003F3D3C">
              <w:rPr>
                <w:sz w:val="28"/>
                <w:szCs w:val="28"/>
                <w:lang w:val="uk-UA"/>
              </w:rPr>
              <w:t>Бункер вивантаження зерна та зерновідходів</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6E1FBE" w:rsidRPr="003F3D3C" w:rsidRDefault="006E1FBE" w:rsidP="005B471B">
            <w:pPr>
              <w:ind w:left="-57" w:right="-57"/>
              <w:jc w:val="center"/>
              <w:rPr>
                <w:sz w:val="28"/>
                <w:szCs w:val="28"/>
                <w:lang w:val="uk-UA"/>
              </w:rPr>
            </w:pPr>
            <w:r w:rsidRPr="003F3D3C">
              <w:rPr>
                <w:sz w:val="28"/>
                <w:szCs w:val="28"/>
                <w:lang w:val="uk-UA"/>
              </w:rPr>
              <w:t>03000/ 10417</w:t>
            </w:r>
          </w:p>
        </w:tc>
        <w:tc>
          <w:tcPr>
            <w:tcW w:w="3137" w:type="dxa"/>
            <w:tcBorders>
              <w:top w:val="single" w:sz="4" w:space="0" w:color="auto"/>
              <w:left w:val="single" w:sz="4" w:space="0" w:color="auto"/>
              <w:bottom w:val="single" w:sz="4" w:space="0" w:color="auto"/>
              <w:right w:val="single" w:sz="4" w:space="0" w:color="auto"/>
            </w:tcBorders>
            <w:shd w:val="clear" w:color="auto" w:fill="auto"/>
          </w:tcPr>
          <w:p w:rsidR="006E1FBE" w:rsidRPr="003F3D3C" w:rsidRDefault="006E1FBE" w:rsidP="005B471B">
            <w:pPr>
              <w:ind w:left="-57" w:right="-57"/>
              <w:rPr>
                <w:sz w:val="28"/>
                <w:szCs w:val="28"/>
                <w:lang w:val="uk-UA"/>
              </w:rPr>
            </w:pPr>
            <w:r w:rsidRPr="003F3D3C">
              <w:rPr>
                <w:sz w:val="28"/>
                <w:szCs w:val="28"/>
                <w:lang w:val="uk-UA"/>
              </w:rPr>
              <w:t>Речовини у вигляді суспендованих твердих частинок недиференційованих за складом</w:t>
            </w:r>
          </w:p>
        </w:tc>
        <w:tc>
          <w:tcPr>
            <w:tcW w:w="1118" w:type="dxa"/>
            <w:tcBorders>
              <w:top w:val="single" w:sz="4" w:space="0" w:color="auto"/>
              <w:left w:val="single" w:sz="4" w:space="0" w:color="auto"/>
              <w:bottom w:val="single" w:sz="4" w:space="0" w:color="auto"/>
              <w:right w:val="single" w:sz="4" w:space="0" w:color="auto"/>
            </w:tcBorders>
            <w:shd w:val="clear" w:color="auto" w:fill="auto"/>
          </w:tcPr>
          <w:p w:rsidR="006E1FBE" w:rsidRPr="003F3D3C" w:rsidRDefault="006E1FBE" w:rsidP="005B471B">
            <w:pPr>
              <w:ind w:left="-57" w:right="-57"/>
              <w:jc w:val="center"/>
              <w:rPr>
                <w:color w:val="000000"/>
                <w:sz w:val="28"/>
                <w:szCs w:val="28"/>
                <w:lang w:val="uk-UA"/>
              </w:rPr>
            </w:pPr>
            <w:r w:rsidRPr="003F3D3C">
              <w:rPr>
                <w:color w:val="000000"/>
                <w:sz w:val="28"/>
                <w:szCs w:val="28"/>
                <w:lang w:val="uk-UA"/>
              </w:rPr>
              <w:t>0,038</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6E1FBE" w:rsidRPr="003F3D3C" w:rsidRDefault="006E1FBE" w:rsidP="005B471B">
            <w:pPr>
              <w:ind w:left="-57" w:right="-57"/>
              <w:jc w:val="center"/>
              <w:rPr>
                <w:color w:val="000000"/>
                <w:sz w:val="28"/>
                <w:szCs w:val="28"/>
                <w:lang w:val="uk-UA"/>
              </w:rPr>
            </w:pPr>
            <w:r w:rsidRPr="003F3D3C">
              <w:rPr>
                <w:color w:val="000000"/>
                <w:sz w:val="28"/>
                <w:szCs w:val="28"/>
                <w:lang w:val="uk-UA"/>
              </w:rPr>
              <w:t>0,1368</w:t>
            </w:r>
          </w:p>
        </w:tc>
      </w:tr>
      <w:tr w:rsidR="006E1FBE" w:rsidRPr="003F3D3C" w:rsidTr="005B471B">
        <w:tc>
          <w:tcPr>
            <w:tcW w:w="970" w:type="dxa"/>
            <w:tcBorders>
              <w:top w:val="single" w:sz="4" w:space="0" w:color="auto"/>
              <w:left w:val="single" w:sz="4" w:space="0" w:color="auto"/>
              <w:bottom w:val="single" w:sz="4" w:space="0" w:color="auto"/>
              <w:right w:val="single" w:sz="4" w:space="0" w:color="auto"/>
            </w:tcBorders>
            <w:shd w:val="clear" w:color="auto" w:fill="auto"/>
          </w:tcPr>
          <w:p w:rsidR="006E1FBE" w:rsidRPr="003F3D3C" w:rsidRDefault="006E1FBE" w:rsidP="005B471B">
            <w:pPr>
              <w:jc w:val="center"/>
              <w:rPr>
                <w:bCs/>
                <w:sz w:val="28"/>
                <w:szCs w:val="28"/>
                <w:lang w:val="uk-UA"/>
              </w:rPr>
            </w:pPr>
            <w:r w:rsidRPr="003F3D3C">
              <w:rPr>
                <w:bCs/>
                <w:sz w:val="28"/>
                <w:szCs w:val="28"/>
                <w:lang w:val="uk-UA"/>
              </w:rPr>
              <w:t>5</w:t>
            </w:r>
          </w:p>
        </w:tc>
        <w:tc>
          <w:tcPr>
            <w:tcW w:w="2316" w:type="dxa"/>
            <w:tcBorders>
              <w:top w:val="single" w:sz="4" w:space="0" w:color="auto"/>
              <w:left w:val="single" w:sz="4" w:space="0" w:color="auto"/>
              <w:bottom w:val="single" w:sz="4" w:space="0" w:color="auto"/>
              <w:right w:val="single" w:sz="4" w:space="0" w:color="auto"/>
            </w:tcBorders>
            <w:shd w:val="clear" w:color="auto" w:fill="auto"/>
          </w:tcPr>
          <w:p w:rsidR="006E1FBE" w:rsidRPr="003F3D3C" w:rsidRDefault="006E1FBE" w:rsidP="005B471B">
            <w:pPr>
              <w:jc w:val="center"/>
              <w:rPr>
                <w:sz w:val="28"/>
                <w:szCs w:val="28"/>
                <w:lang w:val="uk-UA"/>
              </w:rPr>
            </w:pPr>
            <w:r w:rsidRPr="003F3D3C">
              <w:rPr>
                <w:sz w:val="28"/>
                <w:szCs w:val="28"/>
                <w:lang w:val="uk-UA"/>
              </w:rPr>
              <w:t xml:space="preserve">Бункер з </w:t>
            </w:r>
            <w:proofErr w:type="spellStart"/>
            <w:r w:rsidRPr="003F3D3C">
              <w:rPr>
                <w:sz w:val="28"/>
                <w:szCs w:val="28"/>
                <w:lang w:val="uk-UA"/>
              </w:rPr>
              <w:t>пелетами</w:t>
            </w:r>
            <w:proofErr w:type="spellEnd"/>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6E1FBE" w:rsidRPr="003F3D3C" w:rsidRDefault="006E1FBE" w:rsidP="005B471B">
            <w:pPr>
              <w:ind w:left="-57" w:right="-57"/>
              <w:jc w:val="center"/>
              <w:rPr>
                <w:sz w:val="28"/>
                <w:szCs w:val="28"/>
                <w:lang w:val="uk-UA"/>
              </w:rPr>
            </w:pPr>
            <w:r w:rsidRPr="003F3D3C">
              <w:rPr>
                <w:sz w:val="28"/>
                <w:szCs w:val="28"/>
                <w:lang w:val="uk-UA"/>
              </w:rPr>
              <w:t>03000/ 2902</w:t>
            </w:r>
          </w:p>
        </w:tc>
        <w:tc>
          <w:tcPr>
            <w:tcW w:w="3137" w:type="dxa"/>
            <w:tcBorders>
              <w:top w:val="single" w:sz="4" w:space="0" w:color="auto"/>
              <w:left w:val="single" w:sz="4" w:space="0" w:color="auto"/>
              <w:bottom w:val="single" w:sz="4" w:space="0" w:color="auto"/>
              <w:right w:val="single" w:sz="4" w:space="0" w:color="auto"/>
            </w:tcBorders>
            <w:shd w:val="clear" w:color="auto" w:fill="auto"/>
          </w:tcPr>
          <w:p w:rsidR="006E1FBE" w:rsidRPr="003F3D3C" w:rsidRDefault="006E1FBE" w:rsidP="005B471B">
            <w:pPr>
              <w:ind w:left="-57" w:right="-57"/>
              <w:rPr>
                <w:sz w:val="28"/>
                <w:szCs w:val="28"/>
                <w:lang w:val="uk-UA"/>
              </w:rPr>
            </w:pPr>
            <w:r w:rsidRPr="003F3D3C">
              <w:rPr>
                <w:sz w:val="28"/>
                <w:szCs w:val="28"/>
                <w:lang w:val="uk-UA"/>
              </w:rPr>
              <w:t>Речовини у вигляді суспендованих твердих частинок недиференційованих за складом</w:t>
            </w:r>
          </w:p>
        </w:tc>
        <w:tc>
          <w:tcPr>
            <w:tcW w:w="1118" w:type="dxa"/>
            <w:tcBorders>
              <w:top w:val="single" w:sz="4" w:space="0" w:color="auto"/>
              <w:left w:val="single" w:sz="4" w:space="0" w:color="auto"/>
              <w:bottom w:val="single" w:sz="4" w:space="0" w:color="auto"/>
              <w:right w:val="single" w:sz="4" w:space="0" w:color="auto"/>
            </w:tcBorders>
            <w:shd w:val="clear" w:color="auto" w:fill="auto"/>
          </w:tcPr>
          <w:p w:rsidR="006E1FBE" w:rsidRPr="003F3D3C" w:rsidRDefault="006E1FBE" w:rsidP="005B471B">
            <w:pPr>
              <w:ind w:left="-57" w:right="-57"/>
              <w:jc w:val="center"/>
              <w:rPr>
                <w:color w:val="000000"/>
                <w:sz w:val="28"/>
                <w:szCs w:val="28"/>
                <w:lang w:val="uk-UA"/>
              </w:rPr>
            </w:pPr>
            <w:r w:rsidRPr="003F3D3C">
              <w:rPr>
                <w:color w:val="000000"/>
                <w:sz w:val="28"/>
                <w:szCs w:val="28"/>
                <w:lang w:val="uk-UA"/>
              </w:rPr>
              <w:t>0,0028</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6E1FBE" w:rsidRPr="003F3D3C" w:rsidRDefault="006E1FBE" w:rsidP="005B471B">
            <w:pPr>
              <w:ind w:left="-57" w:right="-57"/>
              <w:jc w:val="center"/>
              <w:rPr>
                <w:color w:val="000000"/>
                <w:sz w:val="28"/>
                <w:szCs w:val="28"/>
                <w:lang w:val="uk-UA"/>
              </w:rPr>
            </w:pPr>
            <w:r w:rsidRPr="003F3D3C">
              <w:rPr>
                <w:color w:val="000000"/>
                <w:sz w:val="28"/>
                <w:szCs w:val="28"/>
                <w:lang w:val="uk-UA"/>
              </w:rPr>
              <w:t>0,01008</w:t>
            </w:r>
          </w:p>
        </w:tc>
      </w:tr>
      <w:tr w:rsidR="006E1FBE" w:rsidRPr="00D47D38" w:rsidTr="005B471B">
        <w:tc>
          <w:tcPr>
            <w:tcW w:w="970" w:type="dxa"/>
            <w:tcBorders>
              <w:top w:val="single" w:sz="4" w:space="0" w:color="auto"/>
              <w:left w:val="single" w:sz="4" w:space="0" w:color="auto"/>
              <w:bottom w:val="single" w:sz="4" w:space="0" w:color="auto"/>
              <w:right w:val="single" w:sz="4" w:space="0" w:color="auto"/>
            </w:tcBorders>
            <w:shd w:val="clear" w:color="auto" w:fill="auto"/>
          </w:tcPr>
          <w:p w:rsidR="006E1FBE" w:rsidRPr="00D47D38" w:rsidRDefault="006E1FBE" w:rsidP="005B471B">
            <w:pPr>
              <w:jc w:val="center"/>
              <w:rPr>
                <w:bCs/>
                <w:sz w:val="28"/>
                <w:szCs w:val="28"/>
                <w:lang w:val="uk-UA"/>
              </w:rPr>
            </w:pPr>
            <w:r w:rsidRPr="00D47D38">
              <w:rPr>
                <w:bCs/>
                <w:sz w:val="28"/>
                <w:szCs w:val="28"/>
                <w:lang w:val="uk-UA"/>
              </w:rPr>
              <w:t>8, 9</w:t>
            </w:r>
          </w:p>
        </w:tc>
        <w:tc>
          <w:tcPr>
            <w:tcW w:w="2316" w:type="dxa"/>
            <w:tcBorders>
              <w:top w:val="single" w:sz="4" w:space="0" w:color="auto"/>
              <w:left w:val="single" w:sz="4" w:space="0" w:color="auto"/>
              <w:bottom w:val="single" w:sz="4" w:space="0" w:color="auto"/>
              <w:right w:val="single" w:sz="4" w:space="0" w:color="auto"/>
            </w:tcBorders>
            <w:shd w:val="clear" w:color="auto" w:fill="auto"/>
          </w:tcPr>
          <w:p w:rsidR="006E1FBE" w:rsidRPr="00D47D38" w:rsidRDefault="006E1FBE" w:rsidP="005B471B">
            <w:pPr>
              <w:jc w:val="center"/>
              <w:rPr>
                <w:sz w:val="28"/>
                <w:szCs w:val="28"/>
                <w:lang w:val="uk-UA"/>
              </w:rPr>
            </w:pPr>
            <w:r w:rsidRPr="00D47D38">
              <w:rPr>
                <w:sz w:val="28"/>
                <w:szCs w:val="28"/>
                <w:lang w:val="uk-UA"/>
              </w:rPr>
              <w:t>Силос</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6E1FBE" w:rsidRPr="00D47D38" w:rsidRDefault="006E1FBE" w:rsidP="005B471B">
            <w:pPr>
              <w:ind w:left="-57" w:right="-57"/>
              <w:jc w:val="center"/>
              <w:rPr>
                <w:sz w:val="28"/>
                <w:szCs w:val="28"/>
                <w:lang w:val="uk-UA"/>
              </w:rPr>
            </w:pPr>
            <w:r w:rsidRPr="00D47D38">
              <w:rPr>
                <w:sz w:val="28"/>
                <w:szCs w:val="28"/>
                <w:lang w:val="uk-UA"/>
              </w:rPr>
              <w:t>03000/ 10417</w:t>
            </w:r>
          </w:p>
        </w:tc>
        <w:tc>
          <w:tcPr>
            <w:tcW w:w="3137" w:type="dxa"/>
            <w:tcBorders>
              <w:top w:val="single" w:sz="4" w:space="0" w:color="auto"/>
              <w:left w:val="single" w:sz="4" w:space="0" w:color="auto"/>
              <w:bottom w:val="single" w:sz="4" w:space="0" w:color="auto"/>
              <w:right w:val="single" w:sz="4" w:space="0" w:color="auto"/>
            </w:tcBorders>
            <w:shd w:val="clear" w:color="auto" w:fill="auto"/>
          </w:tcPr>
          <w:p w:rsidR="006E1FBE" w:rsidRPr="00D47D38" w:rsidRDefault="006E1FBE" w:rsidP="005B471B">
            <w:pPr>
              <w:ind w:left="-57" w:right="-57"/>
              <w:rPr>
                <w:sz w:val="28"/>
                <w:szCs w:val="28"/>
                <w:lang w:val="uk-UA"/>
              </w:rPr>
            </w:pPr>
            <w:r w:rsidRPr="00D47D38">
              <w:rPr>
                <w:sz w:val="28"/>
                <w:szCs w:val="28"/>
                <w:lang w:val="uk-UA"/>
              </w:rPr>
              <w:t>Речовини у вигляді суспендованих твердих частинок недиференційованих за складом</w:t>
            </w:r>
          </w:p>
        </w:tc>
        <w:tc>
          <w:tcPr>
            <w:tcW w:w="1118" w:type="dxa"/>
            <w:tcBorders>
              <w:top w:val="single" w:sz="4" w:space="0" w:color="auto"/>
              <w:left w:val="single" w:sz="4" w:space="0" w:color="auto"/>
              <w:bottom w:val="single" w:sz="4" w:space="0" w:color="auto"/>
              <w:right w:val="single" w:sz="4" w:space="0" w:color="auto"/>
            </w:tcBorders>
            <w:shd w:val="clear" w:color="auto" w:fill="auto"/>
          </w:tcPr>
          <w:p w:rsidR="006E1FBE" w:rsidRPr="00D47D38" w:rsidRDefault="006E1FBE" w:rsidP="005B471B">
            <w:pPr>
              <w:ind w:left="-57" w:right="-57"/>
              <w:jc w:val="center"/>
              <w:rPr>
                <w:color w:val="000000"/>
                <w:sz w:val="28"/>
                <w:szCs w:val="28"/>
                <w:lang w:val="uk-UA"/>
              </w:rPr>
            </w:pPr>
            <w:r w:rsidRPr="00D47D38">
              <w:rPr>
                <w:color w:val="000000"/>
                <w:sz w:val="28"/>
                <w:szCs w:val="28"/>
                <w:lang w:val="uk-UA"/>
              </w:rPr>
              <w:t>0,0038</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6E1FBE" w:rsidRPr="00D47D38" w:rsidRDefault="006E1FBE" w:rsidP="005B471B">
            <w:pPr>
              <w:ind w:left="-57" w:right="-57"/>
              <w:jc w:val="center"/>
              <w:rPr>
                <w:color w:val="000000"/>
                <w:sz w:val="28"/>
                <w:szCs w:val="28"/>
                <w:lang w:val="uk-UA"/>
              </w:rPr>
            </w:pPr>
            <w:r w:rsidRPr="00D47D38">
              <w:rPr>
                <w:color w:val="000000"/>
                <w:sz w:val="28"/>
                <w:szCs w:val="28"/>
                <w:lang w:val="uk-UA"/>
              </w:rPr>
              <w:t>0,01368</w:t>
            </w:r>
          </w:p>
        </w:tc>
      </w:tr>
      <w:tr w:rsidR="006E1FBE" w:rsidRPr="00D47D38" w:rsidTr="005B471B">
        <w:tc>
          <w:tcPr>
            <w:tcW w:w="970" w:type="dxa"/>
            <w:tcBorders>
              <w:top w:val="single" w:sz="4" w:space="0" w:color="auto"/>
              <w:left w:val="single" w:sz="4" w:space="0" w:color="auto"/>
              <w:bottom w:val="single" w:sz="4" w:space="0" w:color="auto"/>
              <w:right w:val="single" w:sz="4" w:space="0" w:color="auto"/>
            </w:tcBorders>
            <w:shd w:val="clear" w:color="auto" w:fill="auto"/>
          </w:tcPr>
          <w:p w:rsidR="006E1FBE" w:rsidRPr="00D47D38" w:rsidRDefault="006E1FBE" w:rsidP="005B471B">
            <w:pPr>
              <w:jc w:val="center"/>
              <w:rPr>
                <w:bCs/>
                <w:sz w:val="28"/>
                <w:szCs w:val="28"/>
                <w:lang w:val="uk-UA"/>
              </w:rPr>
            </w:pPr>
            <w:r w:rsidRPr="00D47D38">
              <w:rPr>
                <w:bCs/>
                <w:sz w:val="28"/>
                <w:szCs w:val="28"/>
                <w:lang w:val="uk-UA"/>
              </w:rPr>
              <w:t>10</w:t>
            </w:r>
          </w:p>
        </w:tc>
        <w:tc>
          <w:tcPr>
            <w:tcW w:w="2316" w:type="dxa"/>
            <w:tcBorders>
              <w:top w:val="single" w:sz="4" w:space="0" w:color="auto"/>
              <w:left w:val="single" w:sz="4" w:space="0" w:color="auto"/>
              <w:bottom w:val="single" w:sz="4" w:space="0" w:color="auto"/>
              <w:right w:val="single" w:sz="4" w:space="0" w:color="auto"/>
            </w:tcBorders>
            <w:shd w:val="clear" w:color="auto" w:fill="auto"/>
          </w:tcPr>
          <w:p w:rsidR="006E1FBE" w:rsidRPr="00D47D38" w:rsidRDefault="006E1FBE" w:rsidP="005B471B">
            <w:pPr>
              <w:jc w:val="center"/>
              <w:rPr>
                <w:sz w:val="28"/>
                <w:szCs w:val="28"/>
                <w:lang w:val="uk-UA"/>
              </w:rPr>
            </w:pPr>
            <w:r w:rsidRPr="00D47D38">
              <w:rPr>
                <w:sz w:val="28"/>
                <w:szCs w:val="28"/>
                <w:lang w:val="uk-UA"/>
              </w:rPr>
              <w:t>Місце вивантаження зернових в автотранспорт</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6E1FBE" w:rsidRPr="00D47D38" w:rsidRDefault="006E1FBE" w:rsidP="005B471B">
            <w:pPr>
              <w:ind w:left="-57" w:right="-57"/>
              <w:jc w:val="center"/>
              <w:rPr>
                <w:sz w:val="28"/>
                <w:szCs w:val="28"/>
                <w:lang w:val="uk-UA"/>
              </w:rPr>
            </w:pPr>
            <w:r w:rsidRPr="00D47D38">
              <w:rPr>
                <w:sz w:val="28"/>
                <w:szCs w:val="28"/>
                <w:lang w:val="uk-UA"/>
              </w:rPr>
              <w:t>03000/ 10417</w:t>
            </w:r>
          </w:p>
        </w:tc>
        <w:tc>
          <w:tcPr>
            <w:tcW w:w="3137" w:type="dxa"/>
            <w:tcBorders>
              <w:top w:val="single" w:sz="4" w:space="0" w:color="auto"/>
              <w:left w:val="single" w:sz="4" w:space="0" w:color="auto"/>
              <w:bottom w:val="single" w:sz="4" w:space="0" w:color="auto"/>
              <w:right w:val="single" w:sz="4" w:space="0" w:color="auto"/>
            </w:tcBorders>
            <w:shd w:val="clear" w:color="auto" w:fill="auto"/>
          </w:tcPr>
          <w:p w:rsidR="006E1FBE" w:rsidRPr="00D47D38" w:rsidRDefault="006E1FBE" w:rsidP="005B471B">
            <w:pPr>
              <w:ind w:left="-57" w:right="-57"/>
              <w:rPr>
                <w:sz w:val="28"/>
                <w:szCs w:val="28"/>
                <w:lang w:val="uk-UA"/>
              </w:rPr>
            </w:pPr>
            <w:r w:rsidRPr="00D47D38">
              <w:rPr>
                <w:sz w:val="28"/>
                <w:szCs w:val="28"/>
                <w:lang w:val="uk-UA"/>
              </w:rPr>
              <w:t>Речовини у вигляді суспендованих твердих частинок недиференційованих за складом</w:t>
            </w:r>
          </w:p>
        </w:tc>
        <w:tc>
          <w:tcPr>
            <w:tcW w:w="1118" w:type="dxa"/>
            <w:tcBorders>
              <w:top w:val="single" w:sz="4" w:space="0" w:color="auto"/>
              <w:left w:val="single" w:sz="4" w:space="0" w:color="auto"/>
              <w:bottom w:val="single" w:sz="4" w:space="0" w:color="auto"/>
              <w:right w:val="single" w:sz="4" w:space="0" w:color="auto"/>
            </w:tcBorders>
            <w:shd w:val="clear" w:color="auto" w:fill="auto"/>
          </w:tcPr>
          <w:p w:rsidR="006E1FBE" w:rsidRPr="00D47D38" w:rsidRDefault="006E1FBE" w:rsidP="005B471B">
            <w:pPr>
              <w:ind w:left="-57" w:right="-57"/>
              <w:jc w:val="center"/>
              <w:rPr>
                <w:color w:val="000000"/>
                <w:sz w:val="28"/>
                <w:szCs w:val="28"/>
                <w:lang w:val="uk-UA"/>
              </w:rPr>
            </w:pPr>
            <w:r w:rsidRPr="00D47D38">
              <w:rPr>
                <w:color w:val="000000"/>
                <w:sz w:val="28"/>
                <w:szCs w:val="28"/>
                <w:lang w:val="uk-UA"/>
              </w:rPr>
              <w:t>0,382</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6E1FBE" w:rsidRPr="00D47D38" w:rsidRDefault="006E1FBE" w:rsidP="005B471B">
            <w:pPr>
              <w:ind w:left="-57" w:right="-57"/>
              <w:jc w:val="center"/>
              <w:rPr>
                <w:color w:val="000000"/>
                <w:sz w:val="28"/>
                <w:szCs w:val="28"/>
                <w:lang w:val="uk-UA"/>
              </w:rPr>
            </w:pPr>
            <w:r w:rsidRPr="00D47D38">
              <w:rPr>
                <w:color w:val="000000"/>
                <w:sz w:val="28"/>
                <w:szCs w:val="28"/>
                <w:lang w:val="uk-UA"/>
              </w:rPr>
              <w:t>1,3752</w:t>
            </w:r>
          </w:p>
        </w:tc>
      </w:tr>
      <w:tr w:rsidR="006E1FBE" w:rsidRPr="00D47D38" w:rsidTr="005B471B">
        <w:tc>
          <w:tcPr>
            <w:tcW w:w="970" w:type="dxa"/>
            <w:tcBorders>
              <w:top w:val="single" w:sz="4" w:space="0" w:color="auto"/>
              <w:left w:val="single" w:sz="4" w:space="0" w:color="auto"/>
              <w:bottom w:val="single" w:sz="4" w:space="0" w:color="auto"/>
              <w:right w:val="single" w:sz="4" w:space="0" w:color="auto"/>
            </w:tcBorders>
            <w:shd w:val="clear" w:color="auto" w:fill="auto"/>
          </w:tcPr>
          <w:p w:rsidR="006E1FBE" w:rsidRPr="00D47D38" w:rsidRDefault="006E1FBE" w:rsidP="005B471B">
            <w:pPr>
              <w:jc w:val="center"/>
              <w:rPr>
                <w:bCs/>
                <w:sz w:val="28"/>
                <w:szCs w:val="28"/>
                <w:lang w:val="uk-UA"/>
              </w:rPr>
            </w:pPr>
            <w:r w:rsidRPr="00D47D38">
              <w:rPr>
                <w:bCs/>
                <w:sz w:val="28"/>
                <w:szCs w:val="28"/>
                <w:lang w:val="uk-UA"/>
              </w:rPr>
              <w:t>11</w:t>
            </w:r>
          </w:p>
        </w:tc>
        <w:tc>
          <w:tcPr>
            <w:tcW w:w="2316" w:type="dxa"/>
            <w:tcBorders>
              <w:top w:val="single" w:sz="4" w:space="0" w:color="auto"/>
              <w:left w:val="single" w:sz="4" w:space="0" w:color="auto"/>
              <w:bottom w:val="single" w:sz="4" w:space="0" w:color="auto"/>
              <w:right w:val="single" w:sz="4" w:space="0" w:color="auto"/>
            </w:tcBorders>
            <w:shd w:val="clear" w:color="auto" w:fill="auto"/>
          </w:tcPr>
          <w:p w:rsidR="006E1FBE" w:rsidRPr="00D47D38" w:rsidRDefault="006E1FBE" w:rsidP="005B471B">
            <w:pPr>
              <w:jc w:val="center"/>
              <w:rPr>
                <w:sz w:val="28"/>
                <w:szCs w:val="28"/>
                <w:lang w:val="uk-UA"/>
              </w:rPr>
            </w:pPr>
            <w:r w:rsidRPr="00D47D38">
              <w:rPr>
                <w:sz w:val="28"/>
                <w:szCs w:val="28"/>
                <w:lang w:val="uk-UA"/>
              </w:rPr>
              <w:t xml:space="preserve">Завальна яма </w:t>
            </w:r>
            <w:r w:rsidRPr="00D47D38">
              <w:rPr>
                <w:sz w:val="28"/>
                <w:szCs w:val="28"/>
                <w:lang w:val="uk-UA"/>
              </w:rPr>
              <w:lastRenderedPageBreak/>
              <w:t>КЗС</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6E1FBE" w:rsidRPr="00D47D38" w:rsidRDefault="006E1FBE" w:rsidP="005B471B">
            <w:pPr>
              <w:ind w:left="-57" w:right="-57"/>
              <w:jc w:val="center"/>
              <w:rPr>
                <w:sz w:val="28"/>
                <w:szCs w:val="28"/>
                <w:lang w:val="uk-UA"/>
              </w:rPr>
            </w:pPr>
            <w:r w:rsidRPr="00D47D38">
              <w:rPr>
                <w:sz w:val="28"/>
                <w:szCs w:val="28"/>
                <w:lang w:val="uk-UA"/>
              </w:rPr>
              <w:lastRenderedPageBreak/>
              <w:t xml:space="preserve">03000/ </w:t>
            </w:r>
            <w:r w:rsidRPr="00D47D38">
              <w:rPr>
                <w:sz w:val="28"/>
                <w:szCs w:val="28"/>
                <w:lang w:val="uk-UA"/>
              </w:rPr>
              <w:lastRenderedPageBreak/>
              <w:t>10417</w:t>
            </w:r>
          </w:p>
        </w:tc>
        <w:tc>
          <w:tcPr>
            <w:tcW w:w="3137" w:type="dxa"/>
            <w:tcBorders>
              <w:top w:val="single" w:sz="4" w:space="0" w:color="auto"/>
              <w:left w:val="single" w:sz="4" w:space="0" w:color="auto"/>
              <w:bottom w:val="single" w:sz="4" w:space="0" w:color="auto"/>
              <w:right w:val="single" w:sz="4" w:space="0" w:color="auto"/>
            </w:tcBorders>
            <w:shd w:val="clear" w:color="auto" w:fill="auto"/>
          </w:tcPr>
          <w:p w:rsidR="006E1FBE" w:rsidRPr="00D47D38" w:rsidRDefault="006E1FBE" w:rsidP="005B471B">
            <w:pPr>
              <w:ind w:left="-57" w:right="-57"/>
              <w:rPr>
                <w:sz w:val="28"/>
                <w:szCs w:val="28"/>
                <w:lang w:val="uk-UA"/>
              </w:rPr>
            </w:pPr>
            <w:r w:rsidRPr="00D47D38">
              <w:rPr>
                <w:sz w:val="28"/>
                <w:szCs w:val="28"/>
                <w:lang w:val="uk-UA"/>
              </w:rPr>
              <w:lastRenderedPageBreak/>
              <w:t xml:space="preserve">Речовини у вигляді </w:t>
            </w:r>
            <w:r w:rsidRPr="00D47D38">
              <w:rPr>
                <w:sz w:val="28"/>
                <w:szCs w:val="28"/>
                <w:lang w:val="uk-UA"/>
              </w:rPr>
              <w:lastRenderedPageBreak/>
              <w:t>суспендованих твердих частинок недиференційованих за складом</w:t>
            </w:r>
          </w:p>
        </w:tc>
        <w:tc>
          <w:tcPr>
            <w:tcW w:w="1118" w:type="dxa"/>
            <w:tcBorders>
              <w:top w:val="single" w:sz="4" w:space="0" w:color="auto"/>
              <w:left w:val="single" w:sz="4" w:space="0" w:color="auto"/>
              <w:bottom w:val="single" w:sz="4" w:space="0" w:color="auto"/>
              <w:right w:val="single" w:sz="4" w:space="0" w:color="auto"/>
            </w:tcBorders>
            <w:shd w:val="clear" w:color="auto" w:fill="auto"/>
          </w:tcPr>
          <w:p w:rsidR="006E1FBE" w:rsidRPr="00D47D38" w:rsidRDefault="006E1FBE" w:rsidP="005B471B">
            <w:pPr>
              <w:ind w:left="-57" w:right="-57"/>
              <w:jc w:val="center"/>
              <w:rPr>
                <w:color w:val="000000"/>
                <w:sz w:val="28"/>
                <w:szCs w:val="28"/>
                <w:lang w:val="uk-UA"/>
              </w:rPr>
            </w:pPr>
            <w:r w:rsidRPr="00D47D38">
              <w:rPr>
                <w:color w:val="000000"/>
                <w:sz w:val="28"/>
                <w:szCs w:val="28"/>
                <w:lang w:val="uk-UA"/>
              </w:rPr>
              <w:lastRenderedPageBreak/>
              <w:t>0,076</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6E1FBE" w:rsidRPr="00D47D38" w:rsidRDefault="006E1FBE" w:rsidP="005B471B">
            <w:pPr>
              <w:ind w:left="-57" w:right="-57"/>
              <w:jc w:val="center"/>
              <w:rPr>
                <w:color w:val="000000"/>
                <w:sz w:val="28"/>
                <w:szCs w:val="28"/>
                <w:lang w:val="uk-UA"/>
              </w:rPr>
            </w:pPr>
            <w:r w:rsidRPr="00D47D38">
              <w:rPr>
                <w:color w:val="000000"/>
                <w:sz w:val="28"/>
                <w:szCs w:val="28"/>
                <w:lang w:val="uk-UA"/>
              </w:rPr>
              <w:t>0,2736</w:t>
            </w:r>
          </w:p>
        </w:tc>
      </w:tr>
      <w:tr w:rsidR="006E1FBE" w:rsidRPr="00D47D38" w:rsidTr="005B471B">
        <w:tc>
          <w:tcPr>
            <w:tcW w:w="970" w:type="dxa"/>
            <w:tcBorders>
              <w:top w:val="single" w:sz="4" w:space="0" w:color="auto"/>
              <w:left w:val="single" w:sz="4" w:space="0" w:color="auto"/>
              <w:bottom w:val="single" w:sz="4" w:space="0" w:color="auto"/>
              <w:right w:val="single" w:sz="4" w:space="0" w:color="auto"/>
            </w:tcBorders>
            <w:shd w:val="clear" w:color="auto" w:fill="auto"/>
          </w:tcPr>
          <w:p w:rsidR="006E1FBE" w:rsidRPr="00D47D38" w:rsidRDefault="006E1FBE" w:rsidP="005B471B">
            <w:pPr>
              <w:jc w:val="center"/>
              <w:rPr>
                <w:bCs/>
                <w:sz w:val="28"/>
                <w:szCs w:val="28"/>
                <w:lang w:val="uk-UA"/>
              </w:rPr>
            </w:pPr>
            <w:r w:rsidRPr="00D47D38">
              <w:rPr>
                <w:bCs/>
                <w:sz w:val="28"/>
                <w:szCs w:val="28"/>
                <w:lang w:val="uk-UA"/>
              </w:rPr>
              <w:lastRenderedPageBreak/>
              <w:t>13</w:t>
            </w:r>
          </w:p>
        </w:tc>
        <w:tc>
          <w:tcPr>
            <w:tcW w:w="2316" w:type="dxa"/>
            <w:tcBorders>
              <w:top w:val="single" w:sz="4" w:space="0" w:color="auto"/>
              <w:left w:val="single" w:sz="4" w:space="0" w:color="auto"/>
              <w:bottom w:val="single" w:sz="4" w:space="0" w:color="auto"/>
              <w:right w:val="single" w:sz="4" w:space="0" w:color="auto"/>
            </w:tcBorders>
            <w:shd w:val="clear" w:color="auto" w:fill="auto"/>
          </w:tcPr>
          <w:p w:rsidR="006E1FBE" w:rsidRPr="00D47D38" w:rsidRDefault="006E1FBE" w:rsidP="005B471B">
            <w:pPr>
              <w:jc w:val="center"/>
              <w:rPr>
                <w:sz w:val="28"/>
                <w:szCs w:val="28"/>
                <w:lang w:val="uk-UA"/>
              </w:rPr>
            </w:pPr>
            <w:r w:rsidRPr="00D47D38">
              <w:rPr>
                <w:sz w:val="28"/>
                <w:szCs w:val="28"/>
                <w:lang w:val="uk-UA"/>
              </w:rPr>
              <w:t>Місце вивантаження зернових та зерновідходів в автотранспорт</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6E1FBE" w:rsidRPr="00D47D38" w:rsidRDefault="006E1FBE" w:rsidP="005B471B">
            <w:pPr>
              <w:ind w:left="-57" w:right="-57"/>
              <w:jc w:val="center"/>
              <w:rPr>
                <w:sz w:val="28"/>
                <w:szCs w:val="28"/>
                <w:lang w:val="uk-UA"/>
              </w:rPr>
            </w:pPr>
            <w:r w:rsidRPr="00D47D38">
              <w:rPr>
                <w:sz w:val="28"/>
                <w:szCs w:val="28"/>
                <w:lang w:val="uk-UA"/>
              </w:rPr>
              <w:t>03000/ 10417</w:t>
            </w:r>
          </w:p>
        </w:tc>
        <w:tc>
          <w:tcPr>
            <w:tcW w:w="3137" w:type="dxa"/>
            <w:tcBorders>
              <w:top w:val="single" w:sz="4" w:space="0" w:color="auto"/>
              <w:left w:val="single" w:sz="4" w:space="0" w:color="auto"/>
              <w:bottom w:val="single" w:sz="4" w:space="0" w:color="auto"/>
              <w:right w:val="single" w:sz="4" w:space="0" w:color="auto"/>
            </w:tcBorders>
            <w:shd w:val="clear" w:color="auto" w:fill="auto"/>
          </w:tcPr>
          <w:p w:rsidR="006E1FBE" w:rsidRPr="00D47D38" w:rsidRDefault="006E1FBE" w:rsidP="005B471B">
            <w:pPr>
              <w:ind w:left="-57" w:right="-57"/>
              <w:rPr>
                <w:sz w:val="28"/>
                <w:szCs w:val="28"/>
                <w:lang w:val="uk-UA"/>
              </w:rPr>
            </w:pPr>
            <w:r w:rsidRPr="00D47D38">
              <w:rPr>
                <w:sz w:val="28"/>
                <w:szCs w:val="28"/>
                <w:lang w:val="uk-UA"/>
              </w:rPr>
              <w:t>Речовини у вигляді суспендованих твердих частинок недиференційованих за складом</w:t>
            </w:r>
          </w:p>
        </w:tc>
        <w:tc>
          <w:tcPr>
            <w:tcW w:w="1118" w:type="dxa"/>
            <w:tcBorders>
              <w:top w:val="single" w:sz="4" w:space="0" w:color="auto"/>
              <w:left w:val="single" w:sz="4" w:space="0" w:color="auto"/>
              <w:bottom w:val="single" w:sz="4" w:space="0" w:color="auto"/>
              <w:right w:val="single" w:sz="4" w:space="0" w:color="auto"/>
            </w:tcBorders>
            <w:shd w:val="clear" w:color="auto" w:fill="auto"/>
          </w:tcPr>
          <w:p w:rsidR="006E1FBE" w:rsidRPr="00D47D38" w:rsidRDefault="006E1FBE" w:rsidP="005B471B">
            <w:pPr>
              <w:ind w:left="-57" w:right="-57"/>
              <w:jc w:val="center"/>
              <w:rPr>
                <w:color w:val="000000"/>
                <w:sz w:val="28"/>
                <w:szCs w:val="28"/>
                <w:lang w:val="uk-UA"/>
              </w:rPr>
            </w:pPr>
            <w:r w:rsidRPr="00D47D38">
              <w:rPr>
                <w:color w:val="000000"/>
                <w:sz w:val="28"/>
                <w:szCs w:val="28"/>
                <w:lang w:val="uk-UA"/>
              </w:rPr>
              <w:t>0,076</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6E1FBE" w:rsidRPr="00D47D38" w:rsidRDefault="006E1FBE" w:rsidP="005B471B">
            <w:pPr>
              <w:ind w:left="-57" w:right="-57"/>
              <w:jc w:val="center"/>
              <w:rPr>
                <w:color w:val="000000"/>
                <w:sz w:val="28"/>
                <w:szCs w:val="28"/>
                <w:lang w:val="uk-UA"/>
              </w:rPr>
            </w:pPr>
            <w:r w:rsidRPr="00D47D38">
              <w:rPr>
                <w:color w:val="000000"/>
                <w:sz w:val="28"/>
                <w:szCs w:val="28"/>
                <w:lang w:val="uk-UA"/>
              </w:rPr>
              <w:t>0,2736</w:t>
            </w:r>
          </w:p>
        </w:tc>
      </w:tr>
      <w:tr w:rsidR="006E1FBE" w:rsidRPr="00D47D38" w:rsidTr="005B471B">
        <w:tc>
          <w:tcPr>
            <w:tcW w:w="970" w:type="dxa"/>
            <w:tcBorders>
              <w:top w:val="single" w:sz="4" w:space="0" w:color="auto"/>
              <w:left w:val="single" w:sz="4" w:space="0" w:color="auto"/>
              <w:bottom w:val="single" w:sz="4" w:space="0" w:color="auto"/>
              <w:right w:val="single" w:sz="4" w:space="0" w:color="auto"/>
            </w:tcBorders>
            <w:shd w:val="clear" w:color="auto" w:fill="auto"/>
          </w:tcPr>
          <w:p w:rsidR="006E1FBE" w:rsidRPr="00D47D38" w:rsidRDefault="006E1FBE" w:rsidP="005B471B">
            <w:pPr>
              <w:jc w:val="center"/>
              <w:rPr>
                <w:bCs/>
                <w:sz w:val="28"/>
                <w:szCs w:val="28"/>
                <w:lang w:val="uk-UA"/>
              </w:rPr>
            </w:pPr>
            <w:r w:rsidRPr="00D47D38">
              <w:rPr>
                <w:bCs/>
                <w:sz w:val="28"/>
                <w:szCs w:val="28"/>
                <w:lang w:val="uk-UA"/>
              </w:rPr>
              <w:t>14, 15</w:t>
            </w:r>
          </w:p>
        </w:tc>
        <w:tc>
          <w:tcPr>
            <w:tcW w:w="2316" w:type="dxa"/>
            <w:tcBorders>
              <w:top w:val="single" w:sz="4" w:space="0" w:color="auto"/>
              <w:left w:val="single" w:sz="4" w:space="0" w:color="auto"/>
              <w:bottom w:val="single" w:sz="4" w:space="0" w:color="auto"/>
              <w:right w:val="single" w:sz="4" w:space="0" w:color="auto"/>
            </w:tcBorders>
            <w:shd w:val="clear" w:color="auto" w:fill="auto"/>
          </w:tcPr>
          <w:p w:rsidR="006E1FBE" w:rsidRPr="00D47D38" w:rsidRDefault="006E1FBE" w:rsidP="005B471B">
            <w:pPr>
              <w:jc w:val="center"/>
              <w:rPr>
                <w:sz w:val="28"/>
                <w:szCs w:val="28"/>
                <w:lang w:val="uk-UA"/>
              </w:rPr>
            </w:pPr>
            <w:r w:rsidRPr="00D47D38">
              <w:rPr>
                <w:sz w:val="28"/>
                <w:szCs w:val="28"/>
                <w:lang w:val="uk-UA"/>
              </w:rPr>
              <w:t>Оперативна ємність</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6E1FBE" w:rsidRPr="00D47D38" w:rsidRDefault="006E1FBE" w:rsidP="005B471B">
            <w:pPr>
              <w:ind w:left="-57" w:right="-57"/>
              <w:jc w:val="center"/>
              <w:rPr>
                <w:sz w:val="28"/>
                <w:szCs w:val="28"/>
                <w:lang w:val="uk-UA"/>
              </w:rPr>
            </w:pPr>
            <w:r w:rsidRPr="00D47D38">
              <w:rPr>
                <w:sz w:val="28"/>
                <w:szCs w:val="28"/>
                <w:lang w:val="uk-UA"/>
              </w:rPr>
              <w:t>03000/ 10417</w:t>
            </w:r>
          </w:p>
        </w:tc>
        <w:tc>
          <w:tcPr>
            <w:tcW w:w="3137" w:type="dxa"/>
            <w:tcBorders>
              <w:top w:val="single" w:sz="4" w:space="0" w:color="auto"/>
              <w:left w:val="single" w:sz="4" w:space="0" w:color="auto"/>
              <w:bottom w:val="single" w:sz="4" w:space="0" w:color="auto"/>
              <w:right w:val="single" w:sz="4" w:space="0" w:color="auto"/>
            </w:tcBorders>
            <w:shd w:val="clear" w:color="auto" w:fill="auto"/>
          </w:tcPr>
          <w:p w:rsidR="006E1FBE" w:rsidRPr="00D47D38" w:rsidRDefault="006E1FBE" w:rsidP="005B471B">
            <w:pPr>
              <w:ind w:left="-57" w:right="-57"/>
              <w:rPr>
                <w:sz w:val="28"/>
                <w:szCs w:val="28"/>
                <w:lang w:val="uk-UA"/>
              </w:rPr>
            </w:pPr>
            <w:r w:rsidRPr="00D47D38">
              <w:rPr>
                <w:sz w:val="28"/>
                <w:szCs w:val="28"/>
                <w:lang w:val="uk-UA"/>
              </w:rPr>
              <w:t>Речовини у вигляді суспендованих твердих частинок недиференційованих за складом</w:t>
            </w:r>
          </w:p>
        </w:tc>
        <w:tc>
          <w:tcPr>
            <w:tcW w:w="1118" w:type="dxa"/>
            <w:tcBorders>
              <w:top w:val="single" w:sz="4" w:space="0" w:color="auto"/>
              <w:left w:val="single" w:sz="4" w:space="0" w:color="auto"/>
              <w:bottom w:val="single" w:sz="4" w:space="0" w:color="auto"/>
              <w:right w:val="single" w:sz="4" w:space="0" w:color="auto"/>
            </w:tcBorders>
            <w:shd w:val="clear" w:color="auto" w:fill="auto"/>
          </w:tcPr>
          <w:p w:rsidR="006E1FBE" w:rsidRPr="00D47D38" w:rsidRDefault="006E1FBE" w:rsidP="005B471B">
            <w:pPr>
              <w:ind w:left="-57" w:right="-57"/>
              <w:jc w:val="center"/>
              <w:rPr>
                <w:color w:val="000000"/>
                <w:sz w:val="28"/>
                <w:szCs w:val="28"/>
                <w:lang w:val="uk-UA"/>
              </w:rPr>
            </w:pPr>
            <w:r w:rsidRPr="00D47D38">
              <w:rPr>
                <w:color w:val="000000"/>
                <w:sz w:val="28"/>
                <w:szCs w:val="28"/>
                <w:lang w:val="uk-UA"/>
              </w:rPr>
              <w:t>0,0038</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6E1FBE" w:rsidRPr="00D47D38" w:rsidRDefault="006E1FBE" w:rsidP="005B471B">
            <w:pPr>
              <w:ind w:left="-57" w:right="-57"/>
              <w:jc w:val="center"/>
              <w:rPr>
                <w:color w:val="000000"/>
                <w:sz w:val="28"/>
                <w:szCs w:val="28"/>
                <w:lang w:val="uk-UA"/>
              </w:rPr>
            </w:pPr>
            <w:r w:rsidRPr="00D47D38">
              <w:rPr>
                <w:color w:val="000000"/>
                <w:sz w:val="28"/>
                <w:szCs w:val="28"/>
                <w:lang w:val="uk-UA"/>
              </w:rPr>
              <w:t>0,01368</w:t>
            </w:r>
          </w:p>
        </w:tc>
      </w:tr>
      <w:tr w:rsidR="006E1FBE" w:rsidRPr="00D47D38" w:rsidTr="005B471B">
        <w:tc>
          <w:tcPr>
            <w:tcW w:w="970" w:type="dxa"/>
            <w:tcBorders>
              <w:top w:val="single" w:sz="4" w:space="0" w:color="auto"/>
              <w:left w:val="single" w:sz="4" w:space="0" w:color="auto"/>
              <w:bottom w:val="single" w:sz="4" w:space="0" w:color="auto"/>
              <w:right w:val="single" w:sz="4" w:space="0" w:color="auto"/>
            </w:tcBorders>
            <w:shd w:val="clear" w:color="auto" w:fill="auto"/>
          </w:tcPr>
          <w:p w:rsidR="006E1FBE" w:rsidRPr="00D47D38" w:rsidRDefault="006E1FBE" w:rsidP="005B471B">
            <w:pPr>
              <w:jc w:val="center"/>
              <w:rPr>
                <w:bCs/>
                <w:sz w:val="28"/>
                <w:szCs w:val="28"/>
                <w:lang w:val="uk-UA"/>
              </w:rPr>
            </w:pPr>
            <w:r>
              <w:rPr>
                <w:bCs/>
                <w:sz w:val="28"/>
                <w:szCs w:val="28"/>
                <w:lang w:val="uk-UA"/>
              </w:rPr>
              <w:t>16-23</w:t>
            </w:r>
          </w:p>
        </w:tc>
        <w:tc>
          <w:tcPr>
            <w:tcW w:w="2316" w:type="dxa"/>
            <w:tcBorders>
              <w:top w:val="single" w:sz="4" w:space="0" w:color="auto"/>
              <w:left w:val="single" w:sz="4" w:space="0" w:color="auto"/>
              <w:bottom w:val="single" w:sz="4" w:space="0" w:color="auto"/>
              <w:right w:val="single" w:sz="4" w:space="0" w:color="auto"/>
            </w:tcBorders>
            <w:shd w:val="clear" w:color="auto" w:fill="auto"/>
          </w:tcPr>
          <w:p w:rsidR="006E1FBE" w:rsidRPr="00D47D38" w:rsidRDefault="006E1FBE" w:rsidP="005B471B">
            <w:pPr>
              <w:jc w:val="center"/>
              <w:rPr>
                <w:sz w:val="28"/>
                <w:szCs w:val="28"/>
                <w:lang w:val="uk-UA"/>
              </w:rPr>
            </w:pPr>
            <w:r>
              <w:rPr>
                <w:sz w:val="28"/>
                <w:szCs w:val="28"/>
                <w:lang w:val="uk-UA"/>
              </w:rPr>
              <w:t>Зерносклад</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6E1FBE" w:rsidRPr="00D47D38" w:rsidRDefault="006E1FBE" w:rsidP="005B471B">
            <w:pPr>
              <w:ind w:left="-57" w:right="-57"/>
              <w:jc w:val="center"/>
              <w:rPr>
                <w:sz w:val="28"/>
                <w:szCs w:val="28"/>
                <w:lang w:val="uk-UA"/>
              </w:rPr>
            </w:pPr>
            <w:r w:rsidRPr="00D47D38">
              <w:rPr>
                <w:sz w:val="28"/>
                <w:szCs w:val="28"/>
                <w:lang w:val="uk-UA"/>
              </w:rPr>
              <w:t>03000/ 10417</w:t>
            </w:r>
          </w:p>
        </w:tc>
        <w:tc>
          <w:tcPr>
            <w:tcW w:w="3137" w:type="dxa"/>
            <w:tcBorders>
              <w:top w:val="single" w:sz="4" w:space="0" w:color="auto"/>
              <w:left w:val="single" w:sz="4" w:space="0" w:color="auto"/>
              <w:bottom w:val="single" w:sz="4" w:space="0" w:color="auto"/>
              <w:right w:val="single" w:sz="4" w:space="0" w:color="auto"/>
            </w:tcBorders>
            <w:shd w:val="clear" w:color="auto" w:fill="auto"/>
          </w:tcPr>
          <w:p w:rsidR="006E1FBE" w:rsidRPr="00D47D38" w:rsidRDefault="006E1FBE" w:rsidP="005B471B">
            <w:pPr>
              <w:ind w:left="-57" w:right="-57"/>
              <w:rPr>
                <w:sz w:val="28"/>
                <w:szCs w:val="28"/>
                <w:lang w:val="uk-UA"/>
              </w:rPr>
            </w:pPr>
            <w:r w:rsidRPr="00D47D38">
              <w:rPr>
                <w:sz w:val="28"/>
                <w:szCs w:val="28"/>
                <w:lang w:val="uk-UA"/>
              </w:rPr>
              <w:t>Речовини у вигляді суспендованих твердих частинок недиференційованих за складом</w:t>
            </w:r>
          </w:p>
        </w:tc>
        <w:tc>
          <w:tcPr>
            <w:tcW w:w="1118" w:type="dxa"/>
            <w:tcBorders>
              <w:top w:val="single" w:sz="4" w:space="0" w:color="auto"/>
              <w:left w:val="single" w:sz="4" w:space="0" w:color="auto"/>
              <w:bottom w:val="single" w:sz="4" w:space="0" w:color="auto"/>
              <w:right w:val="single" w:sz="4" w:space="0" w:color="auto"/>
            </w:tcBorders>
            <w:shd w:val="clear" w:color="auto" w:fill="auto"/>
          </w:tcPr>
          <w:p w:rsidR="006E1FBE" w:rsidRPr="00D47D38" w:rsidRDefault="006E1FBE" w:rsidP="005B471B">
            <w:pPr>
              <w:ind w:left="-57" w:right="-57"/>
              <w:jc w:val="center"/>
              <w:rPr>
                <w:color w:val="000000"/>
                <w:sz w:val="28"/>
                <w:szCs w:val="28"/>
                <w:lang w:val="uk-UA"/>
              </w:rPr>
            </w:pPr>
            <w:r w:rsidRPr="00D47D38">
              <w:rPr>
                <w:color w:val="000000"/>
                <w:sz w:val="28"/>
                <w:szCs w:val="28"/>
                <w:lang w:val="uk-UA"/>
              </w:rPr>
              <w:t>0,0019</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6E1FBE" w:rsidRPr="00D47D38" w:rsidRDefault="006E1FBE" w:rsidP="005B471B">
            <w:pPr>
              <w:ind w:left="-57" w:right="-57"/>
              <w:jc w:val="center"/>
              <w:rPr>
                <w:color w:val="000000"/>
                <w:sz w:val="28"/>
                <w:szCs w:val="28"/>
                <w:lang w:val="uk-UA"/>
              </w:rPr>
            </w:pPr>
            <w:r w:rsidRPr="00D47D38">
              <w:rPr>
                <w:color w:val="000000"/>
                <w:sz w:val="28"/>
                <w:szCs w:val="28"/>
                <w:lang w:val="uk-UA"/>
              </w:rPr>
              <w:t>0,00684</w:t>
            </w:r>
          </w:p>
        </w:tc>
      </w:tr>
    </w:tbl>
    <w:p w:rsidR="006E1FBE" w:rsidRDefault="006E1FBE" w:rsidP="006E1FBE">
      <w:pPr>
        <w:ind w:firstLine="720"/>
        <w:jc w:val="both"/>
        <w:rPr>
          <w:sz w:val="28"/>
          <w:lang w:val="uk-UA"/>
        </w:rPr>
        <w:sectPr w:rsidR="006E1FBE" w:rsidSect="00727BFC">
          <w:pgSz w:w="11906" w:h="16838"/>
          <w:pgMar w:top="899" w:right="851" w:bottom="1134" w:left="1418" w:header="709" w:footer="709" w:gutter="0"/>
          <w:cols w:space="708"/>
          <w:docGrid w:linePitch="360"/>
        </w:sectPr>
      </w:pPr>
    </w:p>
    <w:p w:rsidR="006E1FBE" w:rsidRPr="00D3482D" w:rsidRDefault="006E1FBE" w:rsidP="006E1FBE">
      <w:pPr>
        <w:ind w:firstLine="720"/>
        <w:jc w:val="both"/>
        <w:rPr>
          <w:sz w:val="28"/>
          <w:lang w:val="uk-UA"/>
        </w:rPr>
      </w:pPr>
      <w:r w:rsidRPr="00D3482D">
        <w:rPr>
          <w:sz w:val="28"/>
          <w:lang w:val="uk-UA"/>
        </w:rPr>
        <w:lastRenderedPageBreak/>
        <w:t>13.4 Пропозиції щодо дозволених обсягів викидів забруднюючих речовин в атмосферне повітря стаціонарними джерелами.</w:t>
      </w:r>
    </w:p>
    <w:p w:rsidR="006E1FBE" w:rsidRPr="00D3482D" w:rsidRDefault="006E1FBE" w:rsidP="006E1FBE">
      <w:pPr>
        <w:spacing w:before="120" w:after="120"/>
        <w:ind w:firstLine="720"/>
        <w:jc w:val="both"/>
        <w:rPr>
          <w:sz w:val="28"/>
          <w:lang w:val="uk-UA"/>
        </w:rPr>
      </w:pPr>
      <w:r w:rsidRPr="00D3482D">
        <w:rPr>
          <w:sz w:val="28"/>
          <w:lang w:val="uk-UA"/>
        </w:rPr>
        <w:t>13.4.1 Пропозиції щодо дозволених обсягів викидів забруднюючих речовин, які віднесені до основних джерел викидів.</w:t>
      </w:r>
    </w:p>
    <w:tbl>
      <w:tblPr>
        <w:tblW w:w="0" w:type="auto"/>
        <w:tblLook w:val="01E0" w:firstRow="1" w:lastRow="1" w:firstColumn="1" w:lastColumn="1" w:noHBand="0" w:noVBand="0"/>
      </w:tblPr>
      <w:tblGrid>
        <w:gridCol w:w="5223"/>
        <w:gridCol w:w="2874"/>
        <w:gridCol w:w="1474"/>
      </w:tblGrid>
      <w:tr w:rsidR="006E1FBE" w:rsidRPr="00D3482D" w:rsidTr="005B471B">
        <w:tc>
          <w:tcPr>
            <w:tcW w:w="5353" w:type="dxa"/>
            <w:shd w:val="clear" w:color="auto" w:fill="auto"/>
          </w:tcPr>
          <w:p w:rsidR="006E1FBE" w:rsidRPr="00D3482D" w:rsidRDefault="006E1FBE" w:rsidP="005B471B">
            <w:pPr>
              <w:jc w:val="both"/>
              <w:rPr>
                <w:sz w:val="28"/>
                <w:lang w:val="uk-UA"/>
              </w:rPr>
            </w:pPr>
            <w:r w:rsidRPr="00D3482D">
              <w:rPr>
                <w:sz w:val="28"/>
                <w:lang w:val="uk-UA"/>
              </w:rPr>
              <w:t>Номер джерела на карті-схемі</w:t>
            </w:r>
          </w:p>
        </w:tc>
        <w:tc>
          <w:tcPr>
            <w:tcW w:w="2977" w:type="dxa"/>
            <w:tcBorders>
              <w:bottom w:val="single" w:sz="4" w:space="0" w:color="auto"/>
            </w:tcBorders>
            <w:shd w:val="clear" w:color="auto" w:fill="auto"/>
          </w:tcPr>
          <w:p w:rsidR="006E1FBE" w:rsidRPr="00D3482D" w:rsidRDefault="006E1FBE" w:rsidP="005B471B">
            <w:pPr>
              <w:jc w:val="both"/>
              <w:rPr>
                <w:sz w:val="28"/>
                <w:lang w:val="uk-UA"/>
              </w:rPr>
            </w:pPr>
          </w:p>
        </w:tc>
        <w:tc>
          <w:tcPr>
            <w:tcW w:w="1523" w:type="dxa"/>
            <w:shd w:val="clear" w:color="auto" w:fill="auto"/>
          </w:tcPr>
          <w:p w:rsidR="006E1FBE" w:rsidRPr="00D3482D" w:rsidRDefault="006E1FBE" w:rsidP="005B471B">
            <w:pPr>
              <w:jc w:val="both"/>
              <w:rPr>
                <w:sz w:val="28"/>
                <w:lang w:val="uk-UA"/>
              </w:rPr>
            </w:pPr>
          </w:p>
        </w:tc>
      </w:tr>
      <w:tr w:rsidR="006E1FBE" w:rsidRPr="00D3482D" w:rsidTr="005B471B">
        <w:tc>
          <w:tcPr>
            <w:tcW w:w="5353" w:type="dxa"/>
            <w:shd w:val="clear" w:color="auto" w:fill="auto"/>
          </w:tcPr>
          <w:p w:rsidR="006E1FBE" w:rsidRPr="00D3482D" w:rsidRDefault="006E1FBE" w:rsidP="005B471B">
            <w:pPr>
              <w:jc w:val="both"/>
              <w:rPr>
                <w:sz w:val="28"/>
                <w:lang w:val="uk-UA"/>
              </w:rPr>
            </w:pPr>
            <w:r w:rsidRPr="00D3482D">
              <w:rPr>
                <w:sz w:val="28"/>
                <w:lang w:val="uk-UA"/>
              </w:rPr>
              <w:t>Місце розташування джерела викиду</w:t>
            </w:r>
          </w:p>
        </w:tc>
        <w:tc>
          <w:tcPr>
            <w:tcW w:w="2977" w:type="dxa"/>
            <w:tcBorders>
              <w:top w:val="single" w:sz="4" w:space="0" w:color="auto"/>
              <w:bottom w:val="single" w:sz="4" w:space="0" w:color="auto"/>
            </w:tcBorders>
            <w:shd w:val="clear" w:color="auto" w:fill="auto"/>
          </w:tcPr>
          <w:p w:rsidR="006E1FBE" w:rsidRPr="00D3482D" w:rsidRDefault="006E1FBE" w:rsidP="005B471B">
            <w:pPr>
              <w:jc w:val="both"/>
              <w:rPr>
                <w:sz w:val="28"/>
                <w:lang w:val="uk-UA"/>
              </w:rPr>
            </w:pPr>
          </w:p>
        </w:tc>
        <w:tc>
          <w:tcPr>
            <w:tcW w:w="1523" w:type="dxa"/>
            <w:shd w:val="clear" w:color="auto" w:fill="auto"/>
          </w:tcPr>
          <w:p w:rsidR="006E1FBE" w:rsidRPr="00D3482D" w:rsidRDefault="006E1FBE" w:rsidP="005B471B">
            <w:pPr>
              <w:jc w:val="both"/>
              <w:rPr>
                <w:sz w:val="28"/>
                <w:lang w:val="uk-UA"/>
              </w:rPr>
            </w:pPr>
          </w:p>
        </w:tc>
      </w:tr>
      <w:tr w:rsidR="006E1FBE" w:rsidRPr="00D3482D" w:rsidTr="005B471B">
        <w:tc>
          <w:tcPr>
            <w:tcW w:w="5353" w:type="dxa"/>
            <w:shd w:val="clear" w:color="auto" w:fill="auto"/>
          </w:tcPr>
          <w:p w:rsidR="006E1FBE" w:rsidRPr="00D3482D" w:rsidRDefault="006E1FBE" w:rsidP="005B471B">
            <w:pPr>
              <w:jc w:val="both"/>
              <w:rPr>
                <w:sz w:val="28"/>
                <w:lang w:val="uk-UA"/>
              </w:rPr>
            </w:pPr>
            <w:r w:rsidRPr="00D3482D">
              <w:rPr>
                <w:sz w:val="28"/>
                <w:lang w:val="uk-UA"/>
              </w:rPr>
              <w:t>Максимальна витрата викиду, м</w:t>
            </w:r>
            <w:r w:rsidRPr="00D3482D">
              <w:rPr>
                <w:sz w:val="28"/>
                <w:vertAlign w:val="superscript"/>
                <w:lang w:val="uk-UA"/>
              </w:rPr>
              <w:t>3</w:t>
            </w:r>
            <w:r w:rsidRPr="00D3482D">
              <w:rPr>
                <w:sz w:val="28"/>
                <w:lang w:val="uk-UA"/>
              </w:rPr>
              <w:t>/с</w:t>
            </w:r>
          </w:p>
        </w:tc>
        <w:tc>
          <w:tcPr>
            <w:tcW w:w="2977" w:type="dxa"/>
            <w:tcBorders>
              <w:top w:val="single" w:sz="4" w:space="0" w:color="auto"/>
              <w:bottom w:val="single" w:sz="4" w:space="0" w:color="auto"/>
            </w:tcBorders>
            <w:shd w:val="clear" w:color="auto" w:fill="auto"/>
          </w:tcPr>
          <w:p w:rsidR="006E1FBE" w:rsidRPr="00D3482D" w:rsidRDefault="006E1FBE" w:rsidP="005B471B">
            <w:pPr>
              <w:jc w:val="both"/>
              <w:rPr>
                <w:sz w:val="28"/>
                <w:lang w:val="uk-UA"/>
              </w:rPr>
            </w:pPr>
          </w:p>
        </w:tc>
        <w:tc>
          <w:tcPr>
            <w:tcW w:w="1523" w:type="dxa"/>
            <w:shd w:val="clear" w:color="auto" w:fill="auto"/>
          </w:tcPr>
          <w:p w:rsidR="006E1FBE" w:rsidRPr="00D3482D" w:rsidRDefault="006E1FBE" w:rsidP="005B471B">
            <w:pPr>
              <w:jc w:val="both"/>
              <w:rPr>
                <w:sz w:val="28"/>
                <w:lang w:val="uk-UA"/>
              </w:rPr>
            </w:pPr>
          </w:p>
        </w:tc>
      </w:tr>
      <w:tr w:rsidR="006E1FBE" w:rsidRPr="00D3482D" w:rsidTr="005B471B">
        <w:tc>
          <w:tcPr>
            <w:tcW w:w="5353" w:type="dxa"/>
            <w:shd w:val="clear" w:color="auto" w:fill="auto"/>
          </w:tcPr>
          <w:p w:rsidR="006E1FBE" w:rsidRPr="00D3482D" w:rsidRDefault="006E1FBE" w:rsidP="005B471B">
            <w:pPr>
              <w:jc w:val="both"/>
              <w:rPr>
                <w:sz w:val="28"/>
                <w:lang w:val="uk-UA"/>
              </w:rPr>
            </w:pPr>
            <w:r w:rsidRPr="00D3482D">
              <w:rPr>
                <w:sz w:val="28"/>
                <w:lang w:val="uk-UA"/>
              </w:rPr>
              <w:t>Висота викиду, м</w:t>
            </w:r>
          </w:p>
        </w:tc>
        <w:tc>
          <w:tcPr>
            <w:tcW w:w="2977" w:type="dxa"/>
            <w:tcBorders>
              <w:top w:val="single" w:sz="4" w:space="0" w:color="auto"/>
              <w:bottom w:val="single" w:sz="4" w:space="0" w:color="auto"/>
            </w:tcBorders>
            <w:shd w:val="clear" w:color="auto" w:fill="auto"/>
          </w:tcPr>
          <w:p w:rsidR="006E1FBE" w:rsidRPr="00D3482D" w:rsidRDefault="006E1FBE" w:rsidP="005B471B">
            <w:pPr>
              <w:jc w:val="both"/>
              <w:rPr>
                <w:sz w:val="28"/>
                <w:lang w:val="uk-UA"/>
              </w:rPr>
            </w:pPr>
          </w:p>
        </w:tc>
        <w:tc>
          <w:tcPr>
            <w:tcW w:w="1523" w:type="dxa"/>
            <w:shd w:val="clear" w:color="auto" w:fill="auto"/>
          </w:tcPr>
          <w:p w:rsidR="006E1FBE" w:rsidRPr="00D3482D" w:rsidRDefault="006E1FBE" w:rsidP="005B471B">
            <w:pPr>
              <w:jc w:val="both"/>
              <w:rPr>
                <w:sz w:val="28"/>
                <w:lang w:val="uk-UA"/>
              </w:rPr>
            </w:pPr>
          </w:p>
        </w:tc>
      </w:tr>
    </w:tbl>
    <w:p w:rsidR="006E1FBE" w:rsidRPr="00D3482D" w:rsidRDefault="006E1FBE" w:rsidP="006E1FBE">
      <w:pPr>
        <w:spacing w:line="360" w:lineRule="auto"/>
        <w:ind w:firstLine="720"/>
        <w:jc w:val="right"/>
        <w:rPr>
          <w:sz w:val="28"/>
          <w:lang w:val="uk-UA"/>
        </w:rPr>
      </w:pPr>
      <w:r w:rsidRPr="00D3482D">
        <w:rPr>
          <w:sz w:val="28"/>
          <w:lang w:val="uk-UA"/>
        </w:rPr>
        <w:t>Таблиця 13.8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7"/>
        <w:gridCol w:w="2749"/>
        <w:gridCol w:w="1567"/>
        <w:gridCol w:w="1362"/>
        <w:gridCol w:w="1956"/>
      </w:tblGrid>
      <w:tr w:rsidR="006E1FBE" w:rsidRPr="00BF0D63" w:rsidTr="005B471B">
        <w:tc>
          <w:tcPr>
            <w:tcW w:w="197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E1FBE" w:rsidRPr="00BF0D63" w:rsidRDefault="006E1FBE" w:rsidP="005B471B">
            <w:pPr>
              <w:jc w:val="center"/>
              <w:rPr>
                <w:b/>
                <w:bCs/>
                <w:lang w:val="uk-UA"/>
              </w:rPr>
            </w:pPr>
            <w:r w:rsidRPr="00BF0D63">
              <w:rPr>
                <w:b/>
                <w:bCs/>
                <w:lang w:val="uk-UA"/>
              </w:rPr>
              <w:t>Найменування забруднюючої речовини</w:t>
            </w:r>
          </w:p>
        </w:tc>
        <w:tc>
          <w:tcPr>
            <w:tcW w:w="280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E1FBE" w:rsidRPr="00BF0D63" w:rsidRDefault="006E1FBE" w:rsidP="005B471B">
            <w:pPr>
              <w:jc w:val="center"/>
              <w:rPr>
                <w:b/>
                <w:bCs/>
                <w:lang w:val="uk-UA"/>
              </w:rPr>
            </w:pPr>
            <w:r w:rsidRPr="00BF0D63">
              <w:rPr>
                <w:b/>
                <w:bCs/>
                <w:lang w:val="uk-UA"/>
              </w:rPr>
              <w:t>Граничнодопустимий викид відповідно до законодавства, мг/м</w:t>
            </w:r>
            <w:r w:rsidRPr="00BF0D63">
              <w:rPr>
                <w:b/>
                <w:bCs/>
                <w:vertAlign w:val="superscript"/>
                <w:lang w:val="uk-UA"/>
              </w:rPr>
              <w:t>3</w:t>
            </w:r>
          </w:p>
        </w:tc>
        <w:tc>
          <w:tcPr>
            <w:tcW w:w="3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E1FBE" w:rsidRPr="00BF0D63" w:rsidRDefault="006E1FBE" w:rsidP="005B471B">
            <w:pPr>
              <w:jc w:val="center"/>
              <w:rPr>
                <w:b/>
                <w:bCs/>
                <w:lang w:val="uk-UA"/>
              </w:rPr>
            </w:pPr>
            <w:r w:rsidRPr="00BF0D63">
              <w:rPr>
                <w:b/>
                <w:bCs/>
                <w:lang w:val="uk-UA"/>
              </w:rPr>
              <w:t>Затверджений граничнодопустимий викид</w:t>
            </w:r>
          </w:p>
        </w:tc>
        <w:tc>
          <w:tcPr>
            <w:tcW w:w="20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E1FBE" w:rsidRPr="00BF0D63" w:rsidRDefault="006E1FBE" w:rsidP="005B471B">
            <w:pPr>
              <w:jc w:val="center"/>
              <w:rPr>
                <w:b/>
                <w:bCs/>
                <w:lang w:val="uk-UA"/>
              </w:rPr>
            </w:pPr>
            <w:r w:rsidRPr="00BF0D63">
              <w:rPr>
                <w:b/>
                <w:bCs/>
                <w:lang w:val="uk-UA"/>
              </w:rPr>
              <w:t>Термін досягнення затвердженого значення</w:t>
            </w:r>
          </w:p>
        </w:tc>
      </w:tr>
      <w:tr w:rsidR="006E1FBE" w:rsidRPr="00BF0D63" w:rsidTr="005B471B">
        <w:tc>
          <w:tcPr>
            <w:tcW w:w="1971" w:type="dxa"/>
            <w:vMerge/>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both"/>
              <w:rPr>
                <w:lang w:val="uk-UA"/>
              </w:rPr>
            </w:pPr>
          </w:p>
        </w:tc>
        <w:tc>
          <w:tcPr>
            <w:tcW w:w="2805" w:type="dxa"/>
            <w:vMerge/>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both"/>
              <w:rPr>
                <w:lang w:val="uk-UA"/>
              </w:rPr>
            </w:pP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6E1FBE" w:rsidRPr="00BF0D63" w:rsidRDefault="006E1FBE" w:rsidP="005B471B">
            <w:pPr>
              <w:jc w:val="center"/>
              <w:rPr>
                <w:b/>
                <w:bCs/>
                <w:lang w:val="uk-UA"/>
              </w:rPr>
            </w:pPr>
            <w:r w:rsidRPr="00BF0D63">
              <w:rPr>
                <w:b/>
                <w:bCs/>
                <w:lang w:val="uk-UA"/>
              </w:rPr>
              <w:t>мг/м</w:t>
            </w:r>
            <w:r w:rsidRPr="00BF0D63">
              <w:rPr>
                <w:b/>
                <w:bCs/>
                <w:vertAlign w:val="superscript"/>
                <w:lang w:val="uk-UA"/>
              </w:rPr>
              <w:t>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6E1FBE" w:rsidRPr="00BF0D63" w:rsidRDefault="006E1FBE" w:rsidP="005B471B">
            <w:pPr>
              <w:jc w:val="center"/>
              <w:rPr>
                <w:b/>
                <w:bCs/>
                <w:lang w:val="uk-UA"/>
              </w:rPr>
            </w:pPr>
            <w:r w:rsidRPr="00BF0D63">
              <w:rPr>
                <w:b/>
                <w:bCs/>
                <w:lang w:val="uk-UA"/>
              </w:rPr>
              <w:t>г/с</w:t>
            </w:r>
          </w:p>
        </w:tc>
        <w:tc>
          <w:tcPr>
            <w:tcW w:w="2009" w:type="dxa"/>
            <w:vMerge/>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both"/>
              <w:rPr>
                <w:lang w:val="uk-UA"/>
              </w:rPr>
            </w:pPr>
          </w:p>
        </w:tc>
      </w:tr>
      <w:tr w:rsidR="006E1FBE" w:rsidRPr="00BF0D63" w:rsidTr="005B471B">
        <w:tc>
          <w:tcPr>
            <w:tcW w:w="1971" w:type="dxa"/>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center"/>
              <w:rPr>
                <w:lang w:val="uk-UA"/>
              </w:rPr>
            </w:pPr>
            <w:r w:rsidRPr="00BF0D63">
              <w:rPr>
                <w:lang w:val="uk-UA"/>
              </w:rPr>
              <w:t>1</w:t>
            </w:r>
          </w:p>
        </w:tc>
        <w:tc>
          <w:tcPr>
            <w:tcW w:w="2805" w:type="dxa"/>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center"/>
              <w:rPr>
                <w:lang w:val="uk-UA"/>
              </w:rPr>
            </w:pPr>
            <w:r w:rsidRPr="00BF0D63">
              <w:rPr>
                <w:lang w:val="uk-UA"/>
              </w:rPr>
              <w:t>2</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center"/>
              <w:rPr>
                <w:lang w:val="uk-UA"/>
              </w:rPr>
            </w:pPr>
            <w:r w:rsidRPr="00BF0D63">
              <w:rPr>
                <w:lang w:val="uk-UA"/>
              </w:rPr>
              <w:t>3</w:t>
            </w:r>
          </w:p>
        </w:tc>
        <w:tc>
          <w:tcPr>
            <w:tcW w:w="1501" w:type="dxa"/>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center"/>
              <w:rPr>
                <w:lang w:val="uk-UA"/>
              </w:rPr>
            </w:pPr>
            <w:r w:rsidRPr="00BF0D63">
              <w:rPr>
                <w:lang w:val="uk-UA"/>
              </w:rPr>
              <w:t>4</w:t>
            </w:r>
          </w:p>
        </w:tc>
        <w:tc>
          <w:tcPr>
            <w:tcW w:w="2009" w:type="dxa"/>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center"/>
              <w:rPr>
                <w:lang w:val="uk-UA"/>
              </w:rPr>
            </w:pPr>
            <w:r w:rsidRPr="00BF0D63">
              <w:rPr>
                <w:lang w:val="uk-UA"/>
              </w:rPr>
              <w:t>5</w:t>
            </w:r>
          </w:p>
        </w:tc>
      </w:tr>
      <w:tr w:rsidR="006E1FBE" w:rsidRPr="00BF0D63" w:rsidTr="005B471B">
        <w:tc>
          <w:tcPr>
            <w:tcW w:w="1971" w:type="dxa"/>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both"/>
              <w:rPr>
                <w:lang w:val="uk-UA"/>
              </w:rPr>
            </w:pPr>
          </w:p>
        </w:tc>
        <w:tc>
          <w:tcPr>
            <w:tcW w:w="2805" w:type="dxa"/>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both"/>
              <w:rPr>
                <w:lang w:val="uk-UA"/>
              </w:rP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both"/>
              <w:rPr>
                <w:lang w:val="uk-UA"/>
              </w:rPr>
            </w:pPr>
          </w:p>
        </w:tc>
        <w:tc>
          <w:tcPr>
            <w:tcW w:w="1501" w:type="dxa"/>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both"/>
              <w:rPr>
                <w:lang w:val="uk-UA"/>
              </w:rPr>
            </w:pPr>
          </w:p>
        </w:tc>
        <w:tc>
          <w:tcPr>
            <w:tcW w:w="2009" w:type="dxa"/>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both"/>
              <w:rPr>
                <w:lang w:val="uk-UA"/>
              </w:rPr>
            </w:pPr>
          </w:p>
        </w:tc>
      </w:tr>
      <w:tr w:rsidR="006E1FBE" w:rsidRPr="00D3482D" w:rsidTr="005B471B">
        <w:tc>
          <w:tcPr>
            <w:tcW w:w="9853" w:type="dxa"/>
            <w:gridSpan w:val="5"/>
            <w:tcBorders>
              <w:top w:val="single" w:sz="4" w:space="0" w:color="auto"/>
              <w:left w:val="single" w:sz="4" w:space="0" w:color="auto"/>
              <w:bottom w:val="single" w:sz="4" w:space="0" w:color="auto"/>
              <w:right w:val="single" w:sz="4" w:space="0" w:color="auto"/>
            </w:tcBorders>
            <w:shd w:val="clear" w:color="auto" w:fill="auto"/>
          </w:tcPr>
          <w:p w:rsidR="006E1FBE" w:rsidRPr="00D3482D" w:rsidRDefault="006E1FBE" w:rsidP="005B471B">
            <w:pPr>
              <w:jc w:val="center"/>
              <w:rPr>
                <w:i/>
                <w:iCs/>
                <w:sz w:val="28"/>
                <w:lang w:val="uk-UA"/>
              </w:rPr>
            </w:pPr>
            <w:r w:rsidRPr="00D3482D">
              <w:rPr>
                <w:i/>
                <w:iCs/>
                <w:sz w:val="28"/>
                <w:lang w:val="uk-UA"/>
              </w:rPr>
              <w:t>На підприємстві відсутні джерела, віднесені до основних</w:t>
            </w:r>
          </w:p>
        </w:tc>
      </w:tr>
      <w:tr w:rsidR="006E1FBE" w:rsidRPr="00BF0D63" w:rsidTr="005B471B">
        <w:tc>
          <w:tcPr>
            <w:tcW w:w="1971" w:type="dxa"/>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both"/>
              <w:rPr>
                <w:lang w:val="uk-UA"/>
              </w:rPr>
            </w:pPr>
          </w:p>
        </w:tc>
        <w:tc>
          <w:tcPr>
            <w:tcW w:w="2805" w:type="dxa"/>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both"/>
              <w:rPr>
                <w:lang w:val="uk-UA"/>
              </w:rP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both"/>
              <w:rPr>
                <w:lang w:val="uk-UA"/>
              </w:rPr>
            </w:pPr>
          </w:p>
        </w:tc>
        <w:tc>
          <w:tcPr>
            <w:tcW w:w="1501" w:type="dxa"/>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both"/>
              <w:rPr>
                <w:lang w:val="uk-UA"/>
              </w:rPr>
            </w:pPr>
          </w:p>
        </w:tc>
        <w:tc>
          <w:tcPr>
            <w:tcW w:w="2009" w:type="dxa"/>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jc w:val="both"/>
              <w:rPr>
                <w:lang w:val="uk-UA"/>
              </w:rPr>
            </w:pPr>
          </w:p>
        </w:tc>
      </w:tr>
    </w:tbl>
    <w:p w:rsidR="006E1FBE" w:rsidRDefault="006E1FBE" w:rsidP="006E1FBE">
      <w:pPr>
        <w:spacing w:before="120" w:after="120"/>
        <w:ind w:firstLine="720"/>
        <w:jc w:val="both"/>
        <w:rPr>
          <w:sz w:val="28"/>
          <w:lang w:val="uk-UA"/>
        </w:rPr>
      </w:pPr>
    </w:p>
    <w:p w:rsidR="006E1FBE" w:rsidRPr="00D3482D" w:rsidRDefault="006E1FBE" w:rsidP="006E1FBE">
      <w:pPr>
        <w:spacing w:before="120" w:after="120"/>
        <w:ind w:firstLine="720"/>
        <w:jc w:val="both"/>
        <w:rPr>
          <w:sz w:val="28"/>
          <w:lang w:val="uk-UA"/>
        </w:rPr>
      </w:pPr>
      <w:r w:rsidRPr="00D3482D">
        <w:rPr>
          <w:sz w:val="28"/>
          <w:lang w:val="uk-UA"/>
        </w:rPr>
        <w:t>13.4.2 Пропозиції щодо дозволених обсягів викидів забруднюючих речовин, які віднесені до інших джерел викидів.</w:t>
      </w:r>
    </w:p>
    <w:p w:rsidR="006E1FBE" w:rsidRPr="00657BB7" w:rsidRDefault="006E1FBE" w:rsidP="006E1FBE">
      <w:pPr>
        <w:spacing w:before="120" w:after="120"/>
        <w:jc w:val="center"/>
        <w:rPr>
          <w:b/>
          <w:bCs/>
          <w:sz w:val="28"/>
          <w:lang w:val="uk-UA"/>
        </w:rPr>
      </w:pPr>
      <w:r w:rsidRPr="00657BB7">
        <w:rPr>
          <w:b/>
          <w:bCs/>
          <w:sz w:val="28"/>
          <w:lang w:val="uk-UA"/>
        </w:rPr>
        <w:t>Пропозиції щодо дозволених обсягів викидів забруднюючих речовин, які віднесені до інших джерел викидів</w:t>
      </w:r>
    </w:p>
    <w:tbl>
      <w:tblPr>
        <w:tblW w:w="9853" w:type="dxa"/>
        <w:tblInd w:w="-108" w:type="dxa"/>
        <w:tblLook w:val="04A0" w:firstRow="1" w:lastRow="0" w:firstColumn="1" w:lastColumn="0" w:noHBand="0" w:noVBand="1"/>
      </w:tblPr>
      <w:tblGrid>
        <w:gridCol w:w="3563"/>
        <w:gridCol w:w="2258"/>
        <w:gridCol w:w="2223"/>
        <w:gridCol w:w="1809"/>
      </w:tblGrid>
      <w:tr w:rsidR="006E1FBE" w:rsidRPr="005A3D12" w:rsidTr="005B471B">
        <w:tc>
          <w:tcPr>
            <w:tcW w:w="8044" w:type="dxa"/>
            <w:gridSpan w:val="3"/>
            <w:shd w:val="clear" w:color="auto" w:fill="auto"/>
          </w:tcPr>
          <w:p w:rsidR="006E1FBE" w:rsidRPr="00BE67DA" w:rsidRDefault="006E1FBE" w:rsidP="005B471B">
            <w:pPr>
              <w:rPr>
                <w:sz w:val="28"/>
                <w:lang w:val="uk-UA"/>
              </w:rPr>
            </w:pPr>
            <w:r w:rsidRPr="005A3D12">
              <w:rPr>
                <w:sz w:val="28"/>
                <w:lang w:val="uk-UA"/>
              </w:rPr>
              <w:t>Номер джерела викиду: №</w:t>
            </w:r>
            <w:r>
              <w:rPr>
                <w:sz w:val="28"/>
                <w:lang w:val="uk-UA"/>
              </w:rPr>
              <w:t>2</w:t>
            </w:r>
            <w:r w:rsidRPr="005A3D12">
              <w:rPr>
                <w:sz w:val="28"/>
                <w:lang w:val="uk-UA"/>
              </w:rPr>
              <w:t xml:space="preserve"> – </w:t>
            </w:r>
            <w:r>
              <w:rPr>
                <w:sz w:val="28"/>
                <w:lang w:val="uk-UA"/>
              </w:rPr>
              <w:t>труба сепаратору зернового ЛУЧ ЗСО-200</w:t>
            </w:r>
          </w:p>
        </w:tc>
        <w:tc>
          <w:tcPr>
            <w:tcW w:w="1809" w:type="dxa"/>
            <w:shd w:val="clear" w:color="auto" w:fill="auto"/>
          </w:tcPr>
          <w:p w:rsidR="006E1FBE" w:rsidRPr="005A3D12" w:rsidRDefault="006E1FBE" w:rsidP="005B471B">
            <w:pPr>
              <w:jc w:val="right"/>
              <w:rPr>
                <w:sz w:val="28"/>
                <w:lang w:val="uk-UA"/>
              </w:rPr>
            </w:pPr>
            <w:r w:rsidRPr="005A3D12">
              <w:rPr>
                <w:sz w:val="28"/>
                <w:lang w:val="uk-UA"/>
              </w:rPr>
              <w:t xml:space="preserve">Таблиця </w:t>
            </w:r>
            <w:r>
              <w:rPr>
                <w:sz w:val="28"/>
                <w:lang w:val="uk-UA"/>
              </w:rPr>
              <w:t>13.9</w:t>
            </w:r>
          </w:p>
        </w:tc>
      </w:tr>
      <w:tr w:rsidR="006E1FBE" w:rsidRPr="00BF0D63" w:rsidTr="005B471B">
        <w:tblPrEx>
          <w:tblLook w:val="01E0" w:firstRow="1" w:lastRow="1" w:firstColumn="1" w:lastColumn="1" w:noHBand="0" w:noVBand="0"/>
        </w:tblPrEx>
        <w:tc>
          <w:tcPr>
            <w:tcW w:w="3563" w:type="dxa"/>
            <w:tcBorders>
              <w:top w:val="single" w:sz="4" w:space="0" w:color="auto"/>
              <w:left w:val="single" w:sz="4" w:space="0" w:color="auto"/>
              <w:bottom w:val="single" w:sz="4" w:space="0" w:color="auto"/>
              <w:right w:val="single" w:sz="4" w:space="0" w:color="auto"/>
            </w:tcBorders>
            <w:shd w:val="clear" w:color="auto" w:fill="auto"/>
            <w:vAlign w:val="center"/>
          </w:tcPr>
          <w:p w:rsidR="006E1FBE" w:rsidRPr="00BF0D63" w:rsidRDefault="006E1FBE" w:rsidP="005B471B">
            <w:pPr>
              <w:tabs>
                <w:tab w:val="left" w:pos="2040"/>
              </w:tabs>
              <w:jc w:val="center"/>
              <w:rPr>
                <w:b/>
                <w:bCs/>
                <w:i/>
                <w:sz w:val="20"/>
                <w:szCs w:val="20"/>
                <w:lang w:val="uk-UA"/>
              </w:rPr>
            </w:pPr>
            <w:r w:rsidRPr="00BF0D63">
              <w:rPr>
                <w:b/>
                <w:bCs/>
                <w:i/>
                <w:sz w:val="20"/>
                <w:szCs w:val="20"/>
                <w:lang w:val="uk-UA"/>
              </w:rPr>
              <w:t>Найменування забруднюючої речовини</w:t>
            </w:r>
          </w:p>
        </w:tc>
        <w:tc>
          <w:tcPr>
            <w:tcW w:w="2258" w:type="dxa"/>
            <w:tcBorders>
              <w:top w:val="single" w:sz="4" w:space="0" w:color="auto"/>
              <w:left w:val="single" w:sz="4" w:space="0" w:color="auto"/>
              <w:bottom w:val="single" w:sz="4" w:space="0" w:color="auto"/>
              <w:right w:val="single" w:sz="4" w:space="0" w:color="auto"/>
            </w:tcBorders>
            <w:shd w:val="clear" w:color="auto" w:fill="auto"/>
            <w:vAlign w:val="center"/>
          </w:tcPr>
          <w:p w:rsidR="006E1FBE" w:rsidRPr="00BF0D63" w:rsidRDefault="006E1FBE" w:rsidP="005B471B">
            <w:pPr>
              <w:tabs>
                <w:tab w:val="left" w:pos="2040"/>
              </w:tabs>
              <w:jc w:val="center"/>
              <w:rPr>
                <w:b/>
                <w:bCs/>
                <w:i/>
                <w:sz w:val="20"/>
                <w:szCs w:val="20"/>
                <w:lang w:val="uk-UA"/>
              </w:rPr>
            </w:pPr>
            <w:r w:rsidRPr="00BF0D63">
              <w:rPr>
                <w:b/>
                <w:bCs/>
                <w:i/>
                <w:sz w:val="20"/>
                <w:szCs w:val="20"/>
                <w:lang w:val="uk-UA"/>
              </w:rPr>
              <w:t>Граничнодопустимий викид відповідно до законодавства, мг/м</w:t>
            </w:r>
            <w:r w:rsidRPr="00BF0D63">
              <w:rPr>
                <w:b/>
                <w:bCs/>
                <w:i/>
                <w:sz w:val="20"/>
                <w:szCs w:val="20"/>
                <w:vertAlign w:val="superscript"/>
                <w:lang w:val="uk-UA"/>
              </w:rPr>
              <w:t>3</w:t>
            </w:r>
          </w:p>
        </w:tc>
        <w:tc>
          <w:tcPr>
            <w:tcW w:w="2223" w:type="dxa"/>
            <w:tcBorders>
              <w:top w:val="single" w:sz="4" w:space="0" w:color="auto"/>
              <w:left w:val="single" w:sz="4" w:space="0" w:color="auto"/>
              <w:bottom w:val="single" w:sz="4" w:space="0" w:color="auto"/>
              <w:right w:val="single" w:sz="4" w:space="0" w:color="auto"/>
            </w:tcBorders>
            <w:shd w:val="clear" w:color="auto" w:fill="auto"/>
            <w:vAlign w:val="center"/>
          </w:tcPr>
          <w:p w:rsidR="006E1FBE" w:rsidRPr="00BF0D63" w:rsidRDefault="006E1FBE" w:rsidP="005B471B">
            <w:pPr>
              <w:tabs>
                <w:tab w:val="left" w:pos="2040"/>
              </w:tabs>
              <w:jc w:val="center"/>
              <w:rPr>
                <w:b/>
                <w:bCs/>
                <w:i/>
                <w:sz w:val="20"/>
                <w:szCs w:val="20"/>
                <w:lang w:val="uk-UA"/>
              </w:rPr>
            </w:pPr>
            <w:r w:rsidRPr="00BF0D63">
              <w:rPr>
                <w:b/>
                <w:bCs/>
                <w:i/>
                <w:sz w:val="20"/>
                <w:szCs w:val="20"/>
                <w:lang w:val="uk-UA"/>
              </w:rPr>
              <w:t>Затверджений граничнодопустимий викид, мг/м</w:t>
            </w:r>
            <w:r w:rsidRPr="00BF0D63">
              <w:rPr>
                <w:b/>
                <w:bCs/>
                <w:i/>
                <w:sz w:val="20"/>
                <w:szCs w:val="20"/>
                <w:vertAlign w:val="superscript"/>
                <w:lang w:val="uk-UA"/>
              </w:rPr>
              <w:t>3</w:t>
            </w: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6E1FBE" w:rsidRPr="00BF0D63" w:rsidRDefault="006E1FBE" w:rsidP="005B471B">
            <w:pPr>
              <w:tabs>
                <w:tab w:val="left" w:pos="2040"/>
              </w:tabs>
              <w:jc w:val="center"/>
              <w:rPr>
                <w:b/>
                <w:bCs/>
                <w:i/>
                <w:sz w:val="20"/>
                <w:szCs w:val="20"/>
                <w:lang w:val="uk-UA"/>
              </w:rPr>
            </w:pPr>
            <w:r w:rsidRPr="00BF0D63">
              <w:rPr>
                <w:b/>
                <w:bCs/>
                <w:i/>
                <w:sz w:val="20"/>
                <w:szCs w:val="20"/>
                <w:lang w:val="uk-UA"/>
              </w:rPr>
              <w:t>Термін досягнення затвердженого значення</w:t>
            </w:r>
          </w:p>
        </w:tc>
      </w:tr>
      <w:tr w:rsidR="006E1FBE" w:rsidRPr="00BF0D63" w:rsidTr="005B471B">
        <w:tblPrEx>
          <w:tblLook w:val="01E0" w:firstRow="1" w:lastRow="1" w:firstColumn="1" w:lastColumn="1" w:noHBand="0" w:noVBand="0"/>
        </w:tblPrEx>
        <w:tc>
          <w:tcPr>
            <w:tcW w:w="3563" w:type="dxa"/>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tabs>
                <w:tab w:val="left" w:pos="2040"/>
              </w:tabs>
              <w:jc w:val="center"/>
              <w:rPr>
                <w:b/>
                <w:bCs/>
                <w:i/>
                <w:lang w:val="uk-UA"/>
              </w:rPr>
            </w:pPr>
            <w:r w:rsidRPr="00BF0D63">
              <w:rPr>
                <w:b/>
                <w:bCs/>
                <w:i/>
                <w:lang w:val="uk-UA"/>
              </w:rPr>
              <w:t>1</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tabs>
                <w:tab w:val="left" w:pos="2040"/>
              </w:tabs>
              <w:jc w:val="center"/>
              <w:rPr>
                <w:b/>
                <w:bCs/>
                <w:i/>
                <w:lang w:val="uk-UA"/>
              </w:rPr>
            </w:pPr>
            <w:r w:rsidRPr="00BF0D63">
              <w:rPr>
                <w:b/>
                <w:bCs/>
                <w:i/>
                <w:lang w:val="uk-UA"/>
              </w:rPr>
              <w:t>2</w:t>
            </w:r>
          </w:p>
        </w:tc>
        <w:tc>
          <w:tcPr>
            <w:tcW w:w="2223" w:type="dxa"/>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tabs>
                <w:tab w:val="left" w:pos="2040"/>
              </w:tabs>
              <w:jc w:val="center"/>
              <w:rPr>
                <w:b/>
                <w:bCs/>
                <w:i/>
                <w:lang w:val="uk-UA"/>
              </w:rPr>
            </w:pPr>
            <w:r w:rsidRPr="00BF0D63">
              <w:rPr>
                <w:b/>
                <w:bCs/>
                <w:i/>
                <w:lang w:val="uk-UA"/>
              </w:rPr>
              <w:t>3</w:t>
            </w:r>
          </w:p>
        </w:tc>
        <w:tc>
          <w:tcPr>
            <w:tcW w:w="1809" w:type="dxa"/>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tabs>
                <w:tab w:val="left" w:pos="2040"/>
              </w:tabs>
              <w:jc w:val="center"/>
              <w:rPr>
                <w:b/>
                <w:bCs/>
                <w:i/>
                <w:lang w:val="uk-UA"/>
              </w:rPr>
            </w:pPr>
            <w:r w:rsidRPr="00BF0D63">
              <w:rPr>
                <w:b/>
                <w:bCs/>
                <w:i/>
                <w:lang w:val="uk-UA"/>
              </w:rPr>
              <w:t>4</w:t>
            </w:r>
          </w:p>
        </w:tc>
      </w:tr>
      <w:tr w:rsidR="006E1FBE" w:rsidRPr="00657BB7" w:rsidTr="005B471B">
        <w:tblPrEx>
          <w:tblLook w:val="01E0" w:firstRow="1" w:lastRow="1" w:firstColumn="1" w:lastColumn="1" w:noHBand="0" w:noVBand="0"/>
        </w:tblPrEx>
        <w:tc>
          <w:tcPr>
            <w:tcW w:w="3563" w:type="dxa"/>
            <w:tcBorders>
              <w:top w:val="single" w:sz="4" w:space="0" w:color="auto"/>
              <w:left w:val="single" w:sz="4" w:space="0" w:color="auto"/>
              <w:bottom w:val="single" w:sz="4" w:space="0" w:color="auto"/>
              <w:right w:val="single" w:sz="4" w:space="0" w:color="auto"/>
            </w:tcBorders>
            <w:shd w:val="clear" w:color="auto" w:fill="auto"/>
          </w:tcPr>
          <w:p w:rsidR="006E1FBE" w:rsidRPr="00657BB7" w:rsidRDefault="006E1FBE" w:rsidP="005B471B">
            <w:pPr>
              <w:tabs>
                <w:tab w:val="left" w:pos="2040"/>
              </w:tabs>
              <w:jc w:val="center"/>
              <w:rPr>
                <w:sz w:val="28"/>
                <w:lang w:val="uk-UA"/>
              </w:rPr>
            </w:pPr>
            <w:r w:rsidRPr="003F34BB">
              <w:rPr>
                <w:bCs/>
                <w:sz w:val="28"/>
                <w:szCs w:val="28"/>
                <w:lang w:val="uk-UA"/>
              </w:rPr>
              <w:t>Речовини у вигляді суспендованих твердих частинок недиференційованих за складом</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6E1FBE" w:rsidRPr="00657BB7" w:rsidRDefault="006E1FBE" w:rsidP="005B471B">
            <w:pPr>
              <w:tabs>
                <w:tab w:val="left" w:pos="2040"/>
              </w:tabs>
              <w:jc w:val="center"/>
              <w:rPr>
                <w:sz w:val="28"/>
                <w:lang w:val="uk-UA"/>
              </w:rPr>
            </w:pPr>
            <w:r>
              <w:rPr>
                <w:sz w:val="28"/>
                <w:lang w:val="uk-UA"/>
              </w:rPr>
              <w:t>150</w:t>
            </w:r>
          </w:p>
        </w:tc>
        <w:tc>
          <w:tcPr>
            <w:tcW w:w="2223" w:type="dxa"/>
            <w:tcBorders>
              <w:top w:val="single" w:sz="4" w:space="0" w:color="auto"/>
              <w:left w:val="single" w:sz="4" w:space="0" w:color="auto"/>
              <w:bottom w:val="single" w:sz="4" w:space="0" w:color="auto"/>
              <w:right w:val="single" w:sz="4" w:space="0" w:color="auto"/>
            </w:tcBorders>
            <w:shd w:val="clear" w:color="auto" w:fill="auto"/>
          </w:tcPr>
          <w:p w:rsidR="006E1FBE" w:rsidRPr="00657BB7" w:rsidRDefault="006E1FBE" w:rsidP="005B471B">
            <w:pPr>
              <w:tabs>
                <w:tab w:val="left" w:pos="2040"/>
              </w:tabs>
              <w:jc w:val="center"/>
              <w:rPr>
                <w:sz w:val="28"/>
                <w:lang w:val="uk-UA"/>
              </w:rPr>
            </w:pPr>
            <w:r>
              <w:rPr>
                <w:sz w:val="28"/>
                <w:lang w:val="uk-UA"/>
              </w:rPr>
              <w:t>150</w:t>
            </w:r>
          </w:p>
        </w:tc>
        <w:tc>
          <w:tcPr>
            <w:tcW w:w="1809" w:type="dxa"/>
            <w:tcBorders>
              <w:top w:val="single" w:sz="4" w:space="0" w:color="auto"/>
              <w:left w:val="single" w:sz="4" w:space="0" w:color="auto"/>
              <w:bottom w:val="single" w:sz="4" w:space="0" w:color="auto"/>
              <w:right w:val="single" w:sz="4" w:space="0" w:color="auto"/>
            </w:tcBorders>
            <w:shd w:val="clear" w:color="auto" w:fill="auto"/>
          </w:tcPr>
          <w:p w:rsidR="006E1FBE" w:rsidRPr="00657BB7" w:rsidRDefault="006E1FBE" w:rsidP="005B471B">
            <w:pPr>
              <w:tabs>
                <w:tab w:val="left" w:pos="2040"/>
              </w:tabs>
              <w:jc w:val="center"/>
              <w:rPr>
                <w:sz w:val="28"/>
                <w:lang w:val="uk-UA"/>
              </w:rPr>
            </w:pPr>
            <w:r>
              <w:rPr>
                <w:sz w:val="28"/>
                <w:lang w:val="uk-UA"/>
              </w:rPr>
              <w:t>З дати отримання дозволу</w:t>
            </w:r>
          </w:p>
        </w:tc>
      </w:tr>
    </w:tbl>
    <w:p w:rsidR="006E1FBE" w:rsidRDefault="006E1FBE" w:rsidP="006E1FBE">
      <w:pPr>
        <w:spacing w:line="360" w:lineRule="auto"/>
        <w:ind w:firstLine="720"/>
        <w:jc w:val="right"/>
        <w:rPr>
          <w:sz w:val="28"/>
          <w:lang w:val="uk-UA"/>
        </w:rPr>
      </w:pPr>
    </w:p>
    <w:tbl>
      <w:tblPr>
        <w:tblW w:w="9853" w:type="dxa"/>
        <w:tblInd w:w="-108" w:type="dxa"/>
        <w:tblLook w:val="04A0" w:firstRow="1" w:lastRow="0" w:firstColumn="1" w:lastColumn="0" w:noHBand="0" w:noVBand="1"/>
      </w:tblPr>
      <w:tblGrid>
        <w:gridCol w:w="3563"/>
        <w:gridCol w:w="2258"/>
        <w:gridCol w:w="2223"/>
        <w:gridCol w:w="1809"/>
      </w:tblGrid>
      <w:tr w:rsidR="006E1FBE" w:rsidRPr="005A3D12" w:rsidTr="005B471B">
        <w:tc>
          <w:tcPr>
            <w:tcW w:w="8044" w:type="dxa"/>
            <w:gridSpan w:val="3"/>
            <w:shd w:val="clear" w:color="auto" w:fill="auto"/>
          </w:tcPr>
          <w:p w:rsidR="006E1FBE" w:rsidRPr="009A6665" w:rsidRDefault="006E1FBE" w:rsidP="005B471B">
            <w:pPr>
              <w:rPr>
                <w:sz w:val="28"/>
                <w:lang w:val="uk-UA"/>
              </w:rPr>
            </w:pPr>
            <w:r w:rsidRPr="005A3D12">
              <w:rPr>
                <w:sz w:val="28"/>
                <w:lang w:val="uk-UA"/>
              </w:rPr>
              <w:t>Номер джерела викиду: №</w:t>
            </w:r>
            <w:r>
              <w:rPr>
                <w:sz w:val="28"/>
                <w:lang w:val="uk-UA"/>
              </w:rPr>
              <w:t xml:space="preserve">4 </w:t>
            </w:r>
            <w:r w:rsidRPr="005A3D12">
              <w:rPr>
                <w:sz w:val="28"/>
                <w:lang w:val="uk-UA"/>
              </w:rPr>
              <w:t xml:space="preserve">– </w:t>
            </w:r>
            <w:r>
              <w:rPr>
                <w:sz w:val="28"/>
                <w:lang w:val="uk-UA"/>
              </w:rPr>
              <w:t>труба теплогенератору зерносушарки</w:t>
            </w:r>
          </w:p>
        </w:tc>
        <w:tc>
          <w:tcPr>
            <w:tcW w:w="1809" w:type="dxa"/>
            <w:shd w:val="clear" w:color="auto" w:fill="auto"/>
          </w:tcPr>
          <w:p w:rsidR="006E1FBE" w:rsidRPr="005A3D12" w:rsidRDefault="006E1FBE" w:rsidP="005B471B">
            <w:pPr>
              <w:jc w:val="right"/>
              <w:rPr>
                <w:sz w:val="28"/>
                <w:lang w:val="uk-UA"/>
              </w:rPr>
            </w:pPr>
            <w:r w:rsidRPr="005A3D12">
              <w:rPr>
                <w:sz w:val="28"/>
                <w:lang w:val="uk-UA"/>
              </w:rPr>
              <w:t xml:space="preserve">Таблиця </w:t>
            </w:r>
            <w:r>
              <w:rPr>
                <w:sz w:val="28"/>
                <w:lang w:val="uk-UA"/>
              </w:rPr>
              <w:t>13.9</w:t>
            </w:r>
          </w:p>
        </w:tc>
      </w:tr>
      <w:tr w:rsidR="006E1FBE" w:rsidRPr="00BF0D63" w:rsidTr="005B471B">
        <w:tblPrEx>
          <w:tblLook w:val="01E0" w:firstRow="1" w:lastRow="1" w:firstColumn="1" w:lastColumn="1" w:noHBand="0" w:noVBand="0"/>
        </w:tblPrEx>
        <w:tc>
          <w:tcPr>
            <w:tcW w:w="3563" w:type="dxa"/>
            <w:tcBorders>
              <w:top w:val="single" w:sz="4" w:space="0" w:color="auto"/>
              <w:left w:val="single" w:sz="4" w:space="0" w:color="auto"/>
              <w:bottom w:val="single" w:sz="4" w:space="0" w:color="auto"/>
              <w:right w:val="single" w:sz="4" w:space="0" w:color="auto"/>
            </w:tcBorders>
            <w:shd w:val="clear" w:color="auto" w:fill="auto"/>
            <w:vAlign w:val="center"/>
          </w:tcPr>
          <w:p w:rsidR="006E1FBE" w:rsidRPr="00BF0D63" w:rsidRDefault="006E1FBE" w:rsidP="005B471B">
            <w:pPr>
              <w:tabs>
                <w:tab w:val="left" w:pos="2040"/>
              </w:tabs>
              <w:jc w:val="center"/>
              <w:rPr>
                <w:b/>
                <w:bCs/>
                <w:i/>
                <w:sz w:val="20"/>
                <w:szCs w:val="20"/>
                <w:lang w:val="uk-UA"/>
              </w:rPr>
            </w:pPr>
            <w:r w:rsidRPr="00BF0D63">
              <w:rPr>
                <w:b/>
                <w:bCs/>
                <w:i/>
                <w:sz w:val="20"/>
                <w:szCs w:val="20"/>
                <w:lang w:val="uk-UA"/>
              </w:rPr>
              <w:t>Найменування забруднюючої речовини</w:t>
            </w:r>
          </w:p>
        </w:tc>
        <w:tc>
          <w:tcPr>
            <w:tcW w:w="2258" w:type="dxa"/>
            <w:tcBorders>
              <w:top w:val="single" w:sz="4" w:space="0" w:color="auto"/>
              <w:left w:val="single" w:sz="4" w:space="0" w:color="auto"/>
              <w:bottom w:val="single" w:sz="4" w:space="0" w:color="auto"/>
              <w:right w:val="single" w:sz="4" w:space="0" w:color="auto"/>
            </w:tcBorders>
            <w:shd w:val="clear" w:color="auto" w:fill="auto"/>
            <w:vAlign w:val="center"/>
          </w:tcPr>
          <w:p w:rsidR="006E1FBE" w:rsidRPr="00BF0D63" w:rsidRDefault="006E1FBE" w:rsidP="005B471B">
            <w:pPr>
              <w:tabs>
                <w:tab w:val="left" w:pos="2040"/>
              </w:tabs>
              <w:jc w:val="center"/>
              <w:rPr>
                <w:b/>
                <w:bCs/>
                <w:i/>
                <w:sz w:val="20"/>
                <w:szCs w:val="20"/>
                <w:lang w:val="uk-UA"/>
              </w:rPr>
            </w:pPr>
            <w:r w:rsidRPr="00BF0D63">
              <w:rPr>
                <w:b/>
                <w:bCs/>
                <w:i/>
                <w:sz w:val="20"/>
                <w:szCs w:val="20"/>
                <w:lang w:val="uk-UA"/>
              </w:rPr>
              <w:t>Граничнодопустимий викид відповідно до законодавства, мг/м</w:t>
            </w:r>
            <w:r w:rsidRPr="00BF0D63">
              <w:rPr>
                <w:b/>
                <w:bCs/>
                <w:i/>
                <w:sz w:val="20"/>
                <w:szCs w:val="20"/>
                <w:vertAlign w:val="superscript"/>
                <w:lang w:val="uk-UA"/>
              </w:rPr>
              <w:t>3</w:t>
            </w:r>
          </w:p>
        </w:tc>
        <w:tc>
          <w:tcPr>
            <w:tcW w:w="2223" w:type="dxa"/>
            <w:tcBorders>
              <w:top w:val="single" w:sz="4" w:space="0" w:color="auto"/>
              <w:left w:val="single" w:sz="4" w:space="0" w:color="auto"/>
              <w:bottom w:val="single" w:sz="4" w:space="0" w:color="auto"/>
              <w:right w:val="single" w:sz="4" w:space="0" w:color="auto"/>
            </w:tcBorders>
            <w:shd w:val="clear" w:color="auto" w:fill="auto"/>
            <w:vAlign w:val="center"/>
          </w:tcPr>
          <w:p w:rsidR="006E1FBE" w:rsidRPr="00BF0D63" w:rsidRDefault="006E1FBE" w:rsidP="005B471B">
            <w:pPr>
              <w:tabs>
                <w:tab w:val="left" w:pos="2040"/>
              </w:tabs>
              <w:jc w:val="center"/>
              <w:rPr>
                <w:b/>
                <w:bCs/>
                <w:i/>
                <w:sz w:val="20"/>
                <w:szCs w:val="20"/>
                <w:lang w:val="uk-UA"/>
              </w:rPr>
            </w:pPr>
            <w:r w:rsidRPr="00BF0D63">
              <w:rPr>
                <w:b/>
                <w:bCs/>
                <w:i/>
                <w:sz w:val="20"/>
                <w:szCs w:val="20"/>
                <w:lang w:val="uk-UA"/>
              </w:rPr>
              <w:t>Затверджений граничнодопустимий викид, мг/м</w:t>
            </w:r>
            <w:r w:rsidRPr="00BF0D63">
              <w:rPr>
                <w:b/>
                <w:bCs/>
                <w:i/>
                <w:sz w:val="20"/>
                <w:szCs w:val="20"/>
                <w:vertAlign w:val="superscript"/>
                <w:lang w:val="uk-UA"/>
              </w:rPr>
              <w:t>3</w:t>
            </w: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6E1FBE" w:rsidRPr="00BF0D63" w:rsidRDefault="006E1FBE" w:rsidP="005B471B">
            <w:pPr>
              <w:tabs>
                <w:tab w:val="left" w:pos="2040"/>
              </w:tabs>
              <w:jc w:val="center"/>
              <w:rPr>
                <w:b/>
                <w:bCs/>
                <w:i/>
                <w:sz w:val="20"/>
                <w:szCs w:val="20"/>
                <w:lang w:val="uk-UA"/>
              </w:rPr>
            </w:pPr>
            <w:r w:rsidRPr="00BF0D63">
              <w:rPr>
                <w:b/>
                <w:bCs/>
                <w:i/>
                <w:sz w:val="20"/>
                <w:szCs w:val="20"/>
                <w:lang w:val="uk-UA"/>
              </w:rPr>
              <w:t>Термін досягнення затвердженого значення</w:t>
            </w:r>
          </w:p>
        </w:tc>
      </w:tr>
      <w:tr w:rsidR="006E1FBE" w:rsidRPr="00BF0D63" w:rsidTr="005B471B">
        <w:tblPrEx>
          <w:tblLook w:val="01E0" w:firstRow="1" w:lastRow="1" w:firstColumn="1" w:lastColumn="1" w:noHBand="0" w:noVBand="0"/>
        </w:tblPrEx>
        <w:tc>
          <w:tcPr>
            <w:tcW w:w="3563" w:type="dxa"/>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tabs>
                <w:tab w:val="left" w:pos="2040"/>
              </w:tabs>
              <w:jc w:val="center"/>
              <w:rPr>
                <w:b/>
                <w:bCs/>
                <w:i/>
                <w:lang w:val="uk-UA"/>
              </w:rPr>
            </w:pPr>
            <w:r w:rsidRPr="00BF0D63">
              <w:rPr>
                <w:b/>
                <w:bCs/>
                <w:i/>
                <w:lang w:val="uk-UA"/>
              </w:rPr>
              <w:t>1</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tabs>
                <w:tab w:val="left" w:pos="2040"/>
              </w:tabs>
              <w:jc w:val="center"/>
              <w:rPr>
                <w:b/>
                <w:bCs/>
                <w:i/>
                <w:lang w:val="uk-UA"/>
              </w:rPr>
            </w:pPr>
            <w:r w:rsidRPr="00BF0D63">
              <w:rPr>
                <w:b/>
                <w:bCs/>
                <w:i/>
                <w:lang w:val="uk-UA"/>
              </w:rPr>
              <w:t>2</w:t>
            </w:r>
          </w:p>
        </w:tc>
        <w:tc>
          <w:tcPr>
            <w:tcW w:w="2223" w:type="dxa"/>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tabs>
                <w:tab w:val="left" w:pos="2040"/>
              </w:tabs>
              <w:jc w:val="center"/>
              <w:rPr>
                <w:b/>
                <w:bCs/>
                <w:i/>
                <w:lang w:val="uk-UA"/>
              </w:rPr>
            </w:pPr>
            <w:r w:rsidRPr="00BF0D63">
              <w:rPr>
                <w:b/>
                <w:bCs/>
                <w:i/>
                <w:lang w:val="uk-UA"/>
              </w:rPr>
              <w:t>3</w:t>
            </w:r>
          </w:p>
        </w:tc>
        <w:tc>
          <w:tcPr>
            <w:tcW w:w="1809" w:type="dxa"/>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tabs>
                <w:tab w:val="left" w:pos="2040"/>
              </w:tabs>
              <w:jc w:val="center"/>
              <w:rPr>
                <w:b/>
                <w:bCs/>
                <w:i/>
                <w:lang w:val="uk-UA"/>
              </w:rPr>
            </w:pPr>
            <w:r w:rsidRPr="00BF0D63">
              <w:rPr>
                <w:b/>
                <w:bCs/>
                <w:i/>
                <w:lang w:val="uk-UA"/>
              </w:rPr>
              <w:t>4</w:t>
            </w:r>
          </w:p>
        </w:tc>
      </w:tr>
      <w:tr w:rsidR="006E1FBE" w:rsidRPr="00657BB7" w:rsidTr="005B471B">
        <w:tblPrEx>
          <w:tblLook w:val="01E0" w:firstRow="1" w:lastRow="1" w:firstColumn="1" w:lastColumn="1" w:noHBand="0" w:noVBand="0"/>
        </w:tblPrEx>
        <w:tc>
          <w:tcPr>
            <w:tcW w:w="3563" w:type="dxa"/>
            <w:tcBorders>
              <w:top w:val="single" w:sz="4" w:space="0" w:color="auto"/>
              <w:left w:val="single" w:sz="4" w:space="0" w:color="auto"/>
              <w:bottom w:val="single" w:sz="4" w:space="0" w:color="auto"/>
              <w:right w:val="single" w:sz="4" w:space="0" w:color="auto"/>
            </w:tcBorders>
            <w:shd w:val="clear" w:color="auto" w:fill="auto"/>
          </w:tcPr>
          <w:p w:rsidR="006E1FBE" w:rsidRPr="00657BB7" w:rsidRDefault="006E1FBE" w:rsidP="005B471B">
            <w:pPr>
              <w:tabs>
                <w:tab w:val="left" w:pos="2040"/>
              </w:tabs>
              <w:jc w:val="center"/>
              <w:rPr>
                <w:sz w:val="28"/>
                <w:lang w:val="uk-UA"/>
              </w:rPr>
            </w:pPr>
            <w:r>
              <w:rPr>
                <w:bCs/>
                <w:sz w:val="28"/>
                <w:szCs w:val="28"/>
                <w:lang w:val="uk-UA"/>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6E1FBE" w:rsidRPr="00657BB7" w:rsidRDefault="006E1FBE" w:rsidP="005B471B">
            <w:pPr>
              <w:tabs>
                <w:tab w:val="left" w:pos="2040"/>
              </w:tabs>
              <w:jc w:val="center"/>
              <w:rPr>
                <w:sz w:val="28"/>
                <w:lang w:val="uk-UA"/>
              </w:rPr>
            </w:pPr>
            <w:r>
              <w:rPr>
                <w:sz w:val="28"/>
                <w:lang w:val="uk-UA"/>
              </w:rPr>
              <w:t>-</w:t>
            </w:r>
          </w:p>
        </w:tc>
        <w:tc>
          <w:tcPr>
            <w:tcW w:w="2223" w:type="dxa"/>
            <w:tcBorders>
              <w:top w:val="single" w:sz="4" w:space="0" w:color="auto"/>
              <w:left w:val="single" w:sz="4" w:space="0" w:color="auto"/>
              <w:bottom w:val="single" w:sz="4" w:space="0" w:color="auto"/>
              <w:right w:val="single" w:sz="4" w:space="0" w:color="auto"/>
            </w:tcBorders>
            <w:shd w:val="clear" w:color="auto" w:fill="auto"/>
          </w:tcPr>
          <w:p w:rsidR="006E1FBE" w:rsidRPr="00657BB7" w:rsidRDefault="006E1FBE" w:rsidP="005B471B">
            <w:pPr>
              <w:tabs>
                <w:tab w:val="left" w:pos="2040"/>
              </w:tabs>
              <w:jc w:val="center"/>
              <w:rPr>
                <w:sz w:val="28"/>
                <w:lang w:val="uk-UA"/>
              </w:rPr>
            </w:pPr>
            <w:r>
              <w:rPr>
                <w:sz w:val="28"/>
                <w:lang w:val="uk-UA"/>
              </w:rPr>
              <w:t>-</w:t>
            </w:r>
          </w:p>
        </w:tc>
        <w:tc>
          <w:tcPr>
            <w:tcW w:w="1809" w:type="dxa"/>
            <w:tcBorders>
              <w:top w:val="single" w:sz="4" w:space="0" w:color="auto"/>
              <w:left w:val="single" w:sz="4" w:space="0" w:color="auto"/>
              <w:bottom w:val="single" w:sz="4" w:space="0" w:color="auto"/>
              <w:right w:val="single" w:sz="4" w:space="0" w:color="auto"/>
            </w:tcBorders>
            <w:shd w:val="clear" w:color="auto" w:fill="auto"/>
          </w:tcPr>
          <w:p w:rsidR="006E1FBE" w:rsidRPr="00657BB7" w:rsidRDefault="006E1FBE" w:rsidP="005B471B">
            <w:pPr>
              <w:tabs>
                <w:tab w:val="left" w:pos="2040"/>
              </w:tabs>
              <w:jc w:val="center"/>
              <w:rPr>
                <w:sz w:val="28"/>
                <w:lang w:val="uk-UA"/>
              </w:rPr>
            </w:pPr>
            <w:r>
              <w:rPr>
                <w:sz w:val="28"/>
                <w:lang w:val="uk-UA"/>
              </w:rPr>
              <w:t>-</w:t>
            </w:r>
          </w:p>
        </w:tc>
      </w:tr>
    </w:tbl>
    <w:p w:rsidR="006E1FBE" w:rsidRDefault="006E1FBE" w:rsidP="006E1FBE">
      <w:pPr>
        <w:tabs>
          <w:tab w:val="left" w:pos="2040"/>
        </w:tabs>
        <w:ind w:firstLine="720"/>
        <w:jc w:val="both"/>
        <w:rPr>
          <w:sz w:val="28"/>
          <w:lang w:val="uk-UA"/>
        </w:rPr>
      </w:pPr>
      <w:r w:rsidRPr="00657BB7">
        <w:rPr>
          <w:sz w:val="28"/>
          <w:lang w:val="uk-UA"/>
        </w:rPr>
        <w:lastRenderedPageBreak/>
        <w:t>Для речовин, на які не встановлені нормативи граничнодопустимих викидів відповідно до законодавства, встановлюються наступні величини масової витрати (г/сек.):</w:t>
      </w:r>
    </w:p>
    <w:p w:rsidR="006E1FBE" w:rsidRDefault="006E1FBE" w:rsidP="006E1FBE">
      <w:pPr>
        <w:numPr>
          <w:ilvl w:val="0"/>
          <w:numId w:val="11"/>
        </w:numPr>
        <w:tabs>
          <w:tab w:val="left" w:pos="2040"/>
        </w:tabs>
        <w:jc w:val="both"/>
        <w:rPr>
          <w:sz w:val="28"/>
          <w:szCs w:val="28"/>
          <w:lang w:val="uk-UA"/>
        </w:rPr>
      </w:pPr>
      <w:r w:rsidRPr="003F34BB">
        <w:rPr>
          <w:sz w:val="28"/>
          <w:szCs w:val="28"/>
          <w:lang w:val="uk-UA"/>
        </w:rPr>
        <w:t>Речовини у вигляді суспендованих твердих частинок недиференційованих за складом</w:t>
      </w:r>
      <w:r>
        <w:rPr>
          <w:sz w:val="28"/>
          <w:szCs w:val="28"/>
          <w:lang w:val="uk-UA"/>
        </w:rPr>
        <w:t xml:space="preserve"> – 0,474 з дати отримання дозволу;</w:t>
      </w:r>
    </w:p>
    <w:p w:rsidR="006E1FBE" w:rsidRPr="003F34BB" w:rsidRDefault="006E1FBE" w:rsidP="006E1FBE">
      <w:pPr>
        <w:numPr>
          <w:ilvl w:val="0"/>
          <w:numId w:val="11"/>
        </w:numPr>
        <w:tabs>
          <w:tab w:val="left" w:pos="2040"/>
        </w:tabs>
        <w:jc w:val="both"/>
        <w:rPr>
          <w:sz w:val="28"/>
          <w:szCs w:val="28"/>
          <w:lang w:val="uk-UA"/>
        </w:rPr>
      </w:pPr>
      <w:proofErr w:type="spellStart"/>
      <w:r w:rsidRPr="003F34BB">
        <w:rPr>
          <w:sz w:val="28"/>
          <w:szCs w:val="28"/>
          <w:lang w:val="uk-UA"/>
        </w:rPr>
        <w:t>Діоксид</w:t>
      </w:r>
      <w:proofErr w:type="spellEnd"/>
      <w:r w:rsidRPr="003F34BB">
        <w:rPr>
          <w:sz w:val="28"/>
          <w:szCs w:val="28"/>
          <w:lang w:val="uk-UA"/>
        </w:rPr>
        <w:t xml:space="preserve"> сірки (</w:t>
      </w:r>
      <w:proofErr w:type="spellStart"/>
      <w:r w:rsidRPr="003F34BB">
        <w:rPr>
          <w:sz w:val="28"/>
          <w:szCs w:val="28"/>
          <w:lang w:val="uk-UA"/>
        </w:rPr>
        <w:t>діоксид</w:t>
      </w:r>
      <w:proofErr w:type="spellEnd"/>
      <w:r w:rsidRPr="003F34BB">
        <w:rPr>
          <w:sz w:val="28"/>
          <w:szCs w:val="28"/>
          <w:lang w:val="uk-UA"/>
        </w:rPr>
        <w:t xml:space="preserve"> та триоксид) у перерахунку на </w:t>
      </w:r>
      <w:proofErr w:type="spellStart"/>
      <w:r w:rsidRPr="003F34BB">
        <w:rPr>
          <w:sz w:val="28"/>
          <w:szCs w:val="28"/>
          <w:lang w:val="uk-UA"/>
        </w:rPr>
        <w:t>діоксид</w:t>
      </w:r>
      <w:proofErr w:type="spellEnd"/>
      <w:r w:rsidRPr="003F34BB">
        <w:rPr>
          <w:sz w:val="28"/>
          <w:szCs w:val="28"/>
          <w:lang w:val="uk-UA"/>
        </w:rPr>
        <w:t xml:space="preserve"> сірки</w:t>
      </w:r>
      <w:r>
        <w:rPr>
          <w:sz w:val="28"/>
          <w:szCs w:val="28"/>
          <w:lang w:val="uk-UA"/>
        </w:rPr>
        <w:t xml:space="preserve"> – 0,036 з дати отримання дозволу;</w:t>
      </w:r>
    </w:p>
    <w:p w:rsidR="006E1FBE" w:rsidRPr="00D80867" w:rsidRDefault="006E1FBE" w:rsidP="006E1FBE">
      <w:pPr>
        <w:numPr>
          <w:ilvl w:val="0"/>
          <w:numId w:val="11"/>
        </w:numPr>
        <w:tabs>
          <w:tab w:val="left" w:pos="2040"/>
        </w:tabs>
        <w:jc w:val="both"/>
        <w:rPr>
          <w:sz w:val="28"/>
          <w:szCs w:val="28"/>
          <w:lang w:val="uk-UA"/>
        </w:rPr>
      </w:pPr>
      <w:proofErr w:type="spellStart"/>
      <w:r w:rsidRPr="00D80867">
        <w:rPr>
          <w:sz w:val="28"/>
          <w:szCs w:val="28"/>
        </w:rPr>
        <w:t>Оксиди</w:t>
      </w:r>
      <w:proofErr w:type="spellEnd"/>
      <w:r w:rsidRPr="00D80867">
        <w:rPr>
          <w:sz w:val="28"/>
          <w:szCs w:val="28"/>
        </w:rPr>
        <w:t xml:space="preserve"> азоту (оксид та </w:t>
      </w:r>
      <w:proofErr w:type="spellStart"/>
      <w:r w:rsidRPr="00D80867">
        <w:rPr>
          <w:sz w:val="28"/>
          <w:szCs w:val="28"/>
        </w:rPr>
        <w:t>діоксид</w:t>
      </w:r>
      <w:proofErr w:type="spellEnd"/>
      <w:r w:rsidRPr="00D80867">
        <w:rPr>
          <w:sz w:val="28"/>
          <w:szCs w:val="28"/>
        </w:rPr>
        <w:t xml:space="preserve"> азоту) у </w:t>
      </w:r>
      <w:proofErr w:type="spellStart"/>
      <w:r w:rsidRPr="00D80867">
        <w:rPr>
          <w:sz w:val="28"/>
          <w:szCs w:val="28"/>
        </w:rPr>
        <w:t>перерахунку</w:t>
      </w:r>
      <w:proofErr w:type="spellEnd"/>
      <w:r w:rsidRPr="00D80867">
        <w:rPr>
          <w:sz w:val="28"/>
          <w:szCs w:val="28"/>
        </w:rPr>
        <w:t xml:space="preserve"> на </w:t>
      </w:r>
      <w:proofErr w:type="spellStart"/>
      <w:r w:rsidRPr="00D80867">
        <w:rPr>
          <w:sz w:val="28"/>
          <w:szCs w:val="28"/>
        </w:rPr>
        <w:t>діоксид</w:t>
      </w:r>
      <w:proofErr w:type="spellEnd"/>
      <w:r w:rsidRPr="00D80867">
        <w:rPr>
          <w:sz w:val="28"/>
          <w:szCs w:val="28"/>
        </w:rPr>
        <w:t xml:space="preserve"> азоту</w:t>
      </w:r>
      <w:r w:rsidRPr="00D80867">
        <w:rPr>
          <w:sz w:val="28"/>
          <w:szCs w:val="28"/>
          <w:lang w:val="uk-UA"/>
        </w:rPr>
        <w:t xml:space="preserve"> – </w:t>
      </w:r>
      <w:r>
        <w:rPr>
          <w:sz w:val="28"/>
          <w:szCs w:val="28"/>
          <w:lang w:val="uk-UA"/>
        </w:rPr>
        <w:t>0,159</w:t>
      </w:r>
      <w:r w:rsidRPr="00D80867">
        <w:rPr>
          <w:sz w:val="28"/>
          <w:szCs w:val="28"/>
          <w:lang w:val="uk-UA"/>
        </w:rPr>
        <w:t xml:space="preserve"> </w:t>
      </w:r>
      <w:r w:rsidRPr="00D80867">
        <w:rPr>
          <w:bCs/>
          <w:sz w:val="28"/>
          <w:szCs w:val="28"/>
          <w:lang w:val="uk-UA"/>
        </w:rPr>
        <w:t>з дати отримання дозволу.</w:t>
      </w:r>
    </w:p>
    <w:p w:rsidR="006E1FBE" w:rsidRPr="00BB7836" w:rsidRDefault="006E1FBE" w:rsidP="006E1FBE">
      <w:pPr>
        <w:numPr>
          <w:ilvl w:val="0"/>
          <w:numId w:val="11"/>
        </w:numPr>
        <w:tabs>
          <w:tab w:val="left" w:pos="2040"/>
        </w:tabs>
        <w:jc w:val="both"/>
        <w:rPr>
          <w:sz w:val="28"/>
          <w:lang w:val="uk-UA"/>
        </w:rPr>
      </w:pPr>
      <w:r w:rsidRPr="00BB7836">
        <w:rPr>
          <w:bCs/>
          <w:sz w:val="28"/>
          <w:szCs w:val="28"/>
          <w:lang w:val="uk-UA"/>
        </w:rPr>
        <w:t xml:space="preserve">Оксид вуглецю </w:t>
      </w:r>
      <w:r w:rsidRPr="00657BB7">
        <w:rPr>
          <w:bCs/>
          <w:sz w:val="28"/>
          <w:lang w:val="uk-UA"/>
        </w:rPr>
        <w:t xml:space="preserve">– </w:t>
      </w:r>
      <w:r>
        <w:rPr>
          <w:bCs/>
          <w:sz w:val="28"/>
          <w:lang w:val="uk-UA"/>
        </w:rPr>
        <w:t>0,217</w:t>
      </w:r>
      <w:r w:rsidRPr="00657BB7">
        <w:rPr>
          <w:bCs/>
          <w:sz w:val="28"/>
          <w:lang w:val="uk-UA"/>
        </w:rPr>
        <w:t xml:space="preserve"> з дати отримання дозволу.</w:t>
      </w:r>
      <w:r w:rsidRPr="000561CD">
        <w:rPr>
          <w:bCs/>
          <w:sz w:val="28"/>
          <w:szCs w:val="28"/>
          <w:lang w:val="uk-UA"/>
        </w:rPr>
        <w:t xml:space="preserve"> </w:t>
      </w:r>
    </w:p>
    <w:p w:rsidR="006E1FBE" w:rsidRDefault="006E1FBE" w:rsidP="006E1FBE">
      <w:pPr>
        <w:ind w:firstLine="720"/>
        <w:jc w:val="right"/>
        <w:rPr>
          <w:sz w:val="28"/>
          <w:lang w:val="uk-UA"/>
        </w:rPr>
      </w:pPr>
    </w:p>
    <w:p w:rsidR="006E1FBE" w:rsidRDefault="006E1FBE" w:rsidP="006E1FBE">
      <w:pPr>
        <w:ind w:firstLine="720"/>
        <w:jc w:val="both"/>
        <w:rPr>
          <w:sz w:val="28"/>
          <w:szCs w:val="18"/>
          <w:lang w:val="uk-UA"/>
        </w:rPr>
      </w:pPr>
      <w:r>
        <w:rPr>
          <w:sz w:val="28"/>
          <w:lang w:val="uk-UA"/>
        </w:rPr>
        <w:t xml:space="preserve">Від організованого джерела викиду №4 здійснюються викиди забруднюючих речовин </w:t>
      </w:r>
      <w:r w:rsidRPr="00D80867">
        <w:rPr>
          <w:i/>
          <w:sz w:val="28"/>
          <w:szCs w:val="18"/>
          <w:lang w:val="uk-UA"/>
        </w:rPr>
        <w:t>НМЛОС</w:t>
      </w:r>
      <w:r w:rsidRPr="00D80867">
        <w:rPr>
          <w:sz w:val="28"/>
          <w:szCs w:val="18"/>
          <w:lang w:val="uk-UA"/>
        </w:rPr>
        <w:t>,</w:t>
      </w:r>
      <w:r>
        <w:rPr>
          <w:sz w:val="28"/>
          <w:szCs w:val="18"/>
          <w:lang w:val="uk-UA"/>
        </w:rPr>
        <w:t xml:space="preserve"> </w:t>
      </w:r>
      <w:proofErr w:type="spellStart"/>
      <w:r w:rsidRPr="003605A9">
        <w:rPr>
          <w:i/>
          <w:sz w:val="28"/>
          <w:szCs w:val="18"/>
          <w:lang w:val="uk-UA"/>
        </w:rPr>
        <w:t>діоксид</w:t>
      </w:r>
      <w:proofErr w:type="spellEnd"/>
      <w:r w:rsidRPr="003605A9">
        <w:rPr>
          <w:i/>
          <w:sz w:val="28"/>
          <w:szCs w:val="18"/>
          <w:lang w:val="uk-UA"/>
        </w:rPr>
        <w:t xml:space="preserve"> вуглецю, </w:t>
      </w:r>
      <w:proofErr w:type="spellStart"/>
      <w:r w:rsidRPr="003605A9">
        <w:rPr>
          <w:i/>
          <w:sz w:val="28"/>
          <w:szCs w:val="18"/>
          <w:lang w:val="uk-UA"/>
        </w:rPr>
        <w:t>діазоту</w:t>
      </w:r>
      <w:proofErr w:type="spellEnd"/>
      <w:r w:rsidRPr="003605A9">
        <w:rPr>
          <w:i/>
          <w:sz w:val="28"/>
          <w:szCs w:val="18"/>
          <w:lang w:val="uk-UA"/>
        </w:rPr>
        <w:t xml:space="preserve"> оксид, </w:t>
      </w:r>
      <w:r>
        <w:rPr>
          <w:sz w:val="28"/>
          <w:szCs w:val="18"/>
          <w:lang w:val="uk-UA"/>
        </w:rPr>
        <w:t xml:space="preserve"> для яких норматив граничнодопустимого викиду не встановлений відповідно до діючого природоохоронного законодавства.</w:t>
      </w:r>
    </w:p>
    <w:p w:rsidR="006E1FBE" w:rsidRDefault="006E1FBE" w:rsidP="006E1FBE">
      <w:pPr>
        <w:ind w:firstLine="720"/>
        <w:jc w:val="both"/>
        <w:rPr>
          <w:sz w:val="28"/>
          <w:szCs w:val="18"/>
          <w:lang w:val="uk-UA"/>
        </w:rPr>
      </w:pPr>
      <w:r w:rsidRPr="003605A9">
        <w:rPr>
          <w:sz w:val="28"/>
          <w:szCs w:val="18"/>
          <w:lang w:val="uk-UA"/>
        </w:rPr>
        <w:t>Метан</w:t>
      </w:r>
      <w:r>
        <w:rPr>
          <w:sz w:val="28"/>
          <w:szCs w:val="18"/>
          <w:lang w:val="uk-UA"/>
        </w:rPr>
        <w:t>, який надходить до атмосферного повітря від джерела №4,</w:t>
      </w:r>
      <w:r w:rsidRPr="003605A9">
        <w:rPr>
          <w:sz w:val="28"/>
          <w:szCs w:val="18"/>
          <w:lang w:val="uk-UA"/>
        </w:rPr>
        <w:t xml:space="preserve"> не підлягає регулюванню, норматив не встановлюється (згідно Листа </w:t>
      </w:r>
      <w:proofErr w:type="spellStart"/>
      <w:r w:rsidRPr="003605A9">
        <w:rPr>
          <w:sz w:val="28"/>
          <w:szCs w:val="18"/>
          <w:lang w:val="uk-UA"/>
        </w:rPr>
        <w:t>Мінекоресурсів</w:t>
      </w:r>
      <w:proofErr w:type="spellEnd"/>
      <w:r w:rsidRPr="003605A9">
        <w:rPr>
          <w:sz w:val="28"/>
          <w:szCs w:val="18"/>
          <w:lang w:val="uk-UA"/>
        </w:rPr>
        <w:t xml:space="preserve"> від</w:t>
      </w:r>
      <w:r>
        <w:rPr>
          <w:sz w:val="28"/>
          <w:szCs w:val="18"/>
          <w:lang w:val="uk-UA"/>
        </w:rPr>
        <w:t xml:space="preserve"> </w:t>
      </w:r>
      <w:r w:rsidRPr="003605A9">
        <w:rPr>
          <w:sz w:val="28"/>
          <w:szCs w:val="18"/>
          <w:lang w:val="uk-UA"/>
        </w:rPr>
        <w:t>19.03.09 № 168/11/2-09)</w:t>
      </w:r>
      <w:r>
        <w:rPr>
          <w:sz w:val="28"/>
          <w:szCs w:val="18"/>
          <w:lang w:val="uk-UA"/>
        </w:rPr>
        <w:t>.</w:t>
      </w:r>
    </w:p>
    <w:p w:rsidR="006E1FBE" w:rsidRDefault="006E1FBE" w:rsidP="006E1FBE">
      <w:pPr>
        <w:ind w:firstLine="720"/>
        <w:jc w:val="both"/>
        <w:rPr>
          <w:sz w:val="28"/>
          <w:szCs w:val="28"/>
          <w:lang w:val="uk-UA"/>
        </w:rPr>
      </w:pPr>
    </w:p>
    <w:tbl>
      <w:tblPr>
        <w:tblW w:w="9853" w:type="dxa"/>
        <w:tblInd w:w="-108" w:type="dxa"/>
        <w:tblLook w:val="04A0" w:firstRow="1" w:lastRow="0" w:firstColumn="1" w:lastColumn="0" w:noHBand="0" w:noVBand="1"/>
      </w:tblPr>
      <w:tblGrid>
        <w:gridCol w:w="3563"/>
        <w:gridCol w:w="2258"/>
        <w:gridCol w:w="2223"/>
        <w:gridCol w:w="1809"/>
      </w:tblGrid>
      <w:tr w:rsidR="006E1FBE" w:rsidRPr="005A3D12" w:rsidTr="005B471B">
        <w:tc>
          <w:tcPr>
            <w:tcW w:w="8044" w:type="dxa"/>
            <w:gridSpan w:val="3"/>
            <w:shd w:val="clear" w:color="auto" w:fill="auto"/>
          </w:tcPr>
          <w:p w:rsidR="006E1FBE" w:rsidRPr="009A6665" w:rsidRDefault="006E1FBE" w:rsidP="005B471B">
            <w:pPr>
              <w:rPr>
                <w:sz w:val="28"/>
                <w:lang w:val="uk-UA"/>
              </w:rPr>
            </w:pPr>
            <w:r w:rsidRPr="005A3D12">
              <w:rPr>
                <w:sz w:val="28"/>
                <w:lang w:val="uk-UA"/>
              </w:rPr>
              <w:t>Номер джерела викиду: №</w:t>
            </w:r>
            <w:r>
              <w:rPr>
                <w:sz w:val="28"/>
                <w:lang w:val="uk-UA"/>
              </w:rPr>
              <w:t xml:space="preserve">6, 7 </w:t>
            </w:r>
            <w:r w:rsidRPr="005A3D12">
              <w:rPr>
                <w:sz w:val="28"/>
                <w:lang w:val="uk-UA"/>
              </w:rPr>
              <w:t xml:space="preserve">– </w:t>
            </w:r>
            <w:r>
              <w:rPr>
                <w:sz w:val="28"/>
                <w:lang w:val="uk-UA"/>
              </w:rPr>
              <w:t xml:space="preserve">вихлоп </w:t>
            </w:r>
            <w:proofErr w:type="spellStart"/>
            <w:r>
              <w:rPr>
                <w:sz w:val="28"/>
                <w:lang w:val="uk-UA"/>
              </w:rPr>
              <w:t>циклофену</w:t>
            </w:r>
            <w:proofErr w:type="spellEnd"/>
            <w:r>
              <w:rPr>
                <w:sz w:val="28"/>
                <w:lang w:val="uk-UA"/>
              </w:rPr>
              <w:t xml:space="preserve"> зерносушарки </w:t>
            </w:r>
            <w:r w:rsidRPr="003605A9">
              <w:rPr>
                <w:sz w:val="28"/>
                <w:lang w:val="uk-UA"/>
              </w:rPr>
              <w:t>У13-СШ-65</w:t>
            </w:r>
          </w:p>
        </w:tc>
        <w:tc>
          <w:tcPr>
            <w:tcW w:w="1809" w:type="dxa"/>
            <w:shd w:val="clear" w:color="auto" w:fill="auto"/>
          </w:tcPr>
          <w:p w:rsidR="006E1FBE" w:rsidRPr="005A3D12" w:rsidRDefault="006E1FBE" w:rsidP="005B471B">
            <w:pPr>
              <w:jc w:val="right"/>
              <w:rPr>
                <w:sz w:val="28"/>
                <w:lang w:val="uk-UA"/>
              </w:rPr>
            </w:pPr>
            <w:r w:rsidRPr="005A3D12">
              <w:rPr>
                <w:sz w:val="28"/>
                <w:lang w:val="uk-UA"/>
              </w:rPr>
              <w:t xml:space="preserve">Таблиця </w:t>
            </w:r>
            <w:r>
              <w:rPr>
                <w:sz w:val="28"/>
                <w:lang w:val="uk-UA"/>
              </w:rPr>
              <w:t>13.9</w:t>
            </w:r>
          </w:p>
        </w:tc>
      </w:tr>
      <w:tr w:rsidR="006E1FBE" w:rsidRPr="00BF0D63" w:rsidTr="005B471B">
        <w:tblPrEx>
          <w:tblLook w:val="01E0" w:firstRow="1" w:lastRow="1" w:firstColumn="1" w:lastColumn="1" w:noHBand="0" w:noVBand="0"/>
        </w:tblPrEx>
        <w:tc>
          <w:tcPr>
            <w:tcW w:w="3563" w:type="dxa"/>
            <w:tcBorders>
              <w:top w:val="single" w:sz="4" w:space="0" w:color="auto"/>
              <w:left w:val="single" w:sz="4" w:space="0" w:color="auto"/>
              <w:bottom w:val="single" w:sz="4" w:space="0" w:color="auto"/>
              <w:right w:val="single" w:sz="4" w:space="0" w:color="auto"/>
            </w:tcBorders>
            <w:shd w:val="clear" w:color="auto" w:fill="auto"/>
            <w:vAlign w:val="center"/>
          </w:tcPr>
          <w:p w:rsidR="006E1FBE" w:rsidRPr="00BF0D63" w:rsidRDefault="006E1FBE" w:rsidP="005B471B">
            <w:pPr>
              <w:tabs>
                <w:tab w:val="left" w:pos="2040"/>
              </w:tabs>
              <w:jc w:val="center"/>
              <w:rPr>
                <w:b/>
                <w:bCs/>
                <w:i/>
                <w:sz w:val="20"/>
                <w:szCs w:val="20"/>
                <w:lang w:val="uk-UA"/>
              </w:rPr>
            </w:pPr>
            <w:r w:rsidRPr="00BF0D63">
              <w:rPr>
                <w:b/>
                <w:bCs/>
                <w:i/>
                <w:sz w:val="20"/>
                <w:szCs w:val="20"/>
                <w:lang w:val="uk-UA"/>
              </w:rPr>
              <w:t>Найменування забруднюючої речовини</w:t>
            </w:r>
          </w:p>
        </w:tc>
        <w:tc>
          <w:tcPr>
            <w:tcW w:w="2258" w:type="dxa"/>
            <w:tcBorders>
              <w:top w:val="single" w:sz="4" w:space="0" w:color="auto"/>
              <w:left w:val="single" w:sz="4" w:space="0" w:color="auto"/>
              <w:bottom w:val="single" w:sz="4" w:space="0" w:color="auto"/>
              <w:right w:val="single" w:sz="4" w:space="0" w:color="auto"/>
            </w:tcBorders>
            <w:shd w:val="clear" w:color="auto" w:fill="auto"/>
            <w:vAlign w:val="center"/>
          </w:tcPr>
          <w:p w:rsidR="006E1FBE" w:rsidRPr="00BF0D63" w:rsidRDefault="006E1FBE" w:rsidP="005B471B">
            <w:pPr>
              <w:tabs>
                <w:tab w:val="left" w:pos="2040"/>
              </w:tabs>
              <w:jc w:val="center"/>
              <w:rPr>
                <w:b/>
                <w:bCs/>
                <w:i/>
                <w:sz w:val="20"/>
                <w:szCs w:val="20"/>
                <w:lang w:val="uk-UA"/>
              </w:rPr>
            </w:pPr>
            <w:r w:rsidRPr="00BF0D63">
              <w:rPr>
                <w:b/>
                <w:bCs/>
                <w:i/>
                <w:sz w:val="20"/>
                <w:szCs w:val="20"/>
                <w:lang w:val="uk-UA"/>
              </w:rPr>
              <w:t>Граничнодопустимий викид відповідно до законодавства, мг/м</w:t>
            </w:r>
            <w:r w:rsidRPr="00BF0D63">
              <w:rPr>
                <w:b/>
                <w:bCs/>
                <w:i/>
                <w:sz w:val="20"/>
                <w:szCs w:val="20"/>
                <w:vertAlign w:val="superscript"/>
                <w:lang w:val="uk-UA"/>
              </w:rPr>
              <w:t>3</w:t>
            </w:r>
          </w:p>
        </w:tc>
        <w:tc>
          <w:tcPr>
            <w:tcW w:w="2223" w:type="dxa"/>
            <w:tcBorders>
              <w:top w:val="single" w:sz="4" w:space="0" w:color="auto"/>
              <w:left w:val="single" w:sz="4" w:space="0" w:color="auto"/>
              <w:bottom w:val="single" w:sz="4" w:space="0" w:color="auto"/>
              <w:right w:val="single" w:sz="4" w:space="0" w:color="auto"/>
            </w:tcBorders>
            <w:shd w:val="clear" w:color="auto" w:fill="auto"/>
            <w:vAlign w:val="center"/>
          </w:tcPr>
          <w:p w:rsidR="006E1FBE" w:rsidRPr="00BF0D63" w:rsidRDefault="006E1FBE" w:rsidP="005B471B">
            <w:pPr>
              <w:tabs>
                <w:tab w:val="left" w:pos="2040"/>
              </w:tabs>
              <w:jc w:val="center"/>
              <w:rPr>
                <w:b/>
                <w:bCs/>
                <w:i/>
                <w:sz w:val="20"/>
                <w:szCs w:val="20"/>
                <w:lang w:val="uk-UA"/>
              </w:rPr>
            </w:pPr>
            <w:r w:rsidRPr="00BF0D63">
              <w:rPr>
                <w:b/>
                <w:bCs/>
                <w:i/>
                <w:sz w:val="20"/>
                <w:szCs w:val="20"/>
                <w:lang w:val="uk-UA"/>
              </w:rPr>
              <w:t>Затверджений граничнодопустимий викид, мг/м</w:t>
            </w:r>
            <w:r w:rsidRPr="00BF0D63">
              <w:rPr>
                <w:b/>
                <w:bCs/>
                <w:i/>
                <w:sz w:val="20"/>
                <w:szCs w:val="20"/>
                <w:vertAlign w:val="superscript"/>
                <w:lang w:val="uk-UA"/>
              </w:rPr>
              <w:t>3</w:t>
            </w: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6E1FBE" w:rsidRPr="00BF0D63" w:rsidRDefault="006E1FBE" w:rsidP="005B471B">
            <w:pPr>
              <w:tabs>
                <w:tab w:val="left" w:pos="2040"/>
              </w:tabs>
              <w:jc w:val="center"/>
              <w:rPr>
                <w:b/>
                <w:bCs/>
                <w:i/>
                <w:sz w:val="20"/>
                <w:szCs w:val="20"/>
                <w:lang w:val="uk-UA"/>
              </w:rPr>
            </w:pPr>
            <w:r w:rsidRPr="00BF0D63">
              <w:rPr>
                <w:b/>
                <w:bCs/>
                <w:i/>
                <w:sz w:val="20"/>
                <w:szCs w:val="20"/>
                <w:lang w:val="uk-UA"/>
              </w:rPr>
              <w:t>Термін досягнення затвердженого значення</w:t>
            </w:r>
          </w:p>
        </w:tc>
      </w:tr>
      <w:tr w:rsidR="006E1FBE" w:rsidRPr="00BF0D63" w:rsidTr="005B471B">
        <w:tblPrEx>
          <w:tblLook w:val="01E0" w:firstRow="1" w:lastRow="1" w:firstColumn="1" w:lastColumn="1" w:noHBand="0" w:noVBand="0"/>
        </w:tblPrEx>
        <w:tc>
          <w:tcPr>
            <w:tcW w:w="3563" w:type="dxa"/>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tabs>
                <w:tab w:val="left" w:pos="2040"/>
              </w:tabs>
              <w:jc w:val="center"/>
              <w:rPr>
                <w:b/>
                <w:bCs/>
                <w:i/>
                <w:lang w:val="uk-UA"/>
              </w:rPr>
            </w:pPr>
            <w:r w:rsidRPr="00BF0D63">
              <w:rPr>
                <w:b/>
                <w:bCs/>
                <w:i/>
                <w:lang w:val="uk-UA"/>
              </w:rPr>
              <w:t>1</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tabs>
                <w:tab w:val="left" w:pos="2040"/>
              </w:tabs>
              <w:jc w:val="center"/>
              <w:rPr>
                <w:b/>
                <w:bCs/>
                <w:i/>
                <w:lang w:val="uk-UA"/>
              </w:rPr>
            </w:pPr>
            <w:r w:rsidRPr="00BF0D63">
              <w:rPr>
                <w:b/>
                <w:bCs/>
                <w:i/>
                <w:lang w:val="uk-UA"/>
              </w:rPr>
              <w:t>2</w:t>
            </w:r>
          </w:p>
        </w:tc>
        <w:tc>
          <w:tcPr>
            <w:tcW w:w="2223" w:type="dxa"/>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tabs>
                <w:tab w:val="left" w:pos="2040"/>
              </w:tabs>
              <w:jc w:val="center"/>
              <w:rPr>
                <w:b/>
                <w:bCs/>
                <w:i/>
                <w:lang w:val="uk-UA"/>
              </w:rPr>
            </w:pPr>
            <w:r w:rsidRPr="00BF0D63">
              <w:rPr>
                <w:b/>
                <w:bCs/>
                <w:i/>
                <w:lang w:val="uk-UA"/>
              </w:rPr>
              <w:t>3</w:t>
            </w:r>
          </w:p>
        </w:tc>
        <w:tc>
          <w:tcPr>
            <w:tcW w:w="1809" w:type="dxa"/>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tabs>
                <w:tab w:val="left" w:pos="2040"/>
              </w:tabs>
              <w:jc w:val="center"/>
              <w:rPr>
                <w:b/>
                <w:bCs/>
                <w:i/>
                <w:lang w:val="uk-UA"/>
              </w:rPr>
            </w:pPr>
            <w:r w:rsidRPr="00BF0D63">
              <w:rPr>
                <w:b/>
                <w:bCs/>
                <w:i/>
                <w:lang w:val="uk-UA"/>
              </w:rPr>
              <w:t>4</w:t>
            </w:r>
          </w:p>
        </w:tc>
      </w:tr>
      <w:tr w:rsidR="006E1FBE" w:rsidRPr="00657BB7" w:rsidTr="005B471B">
        <w:tblPrEx>
          <w:tblLook w:val="01E0" w:firstRow="1" w:lastRow="1" w:firstColumn="1" w:lastColumn="1" w:noHBand="0" w:noVBand="0"/>
        </w:tblPrEx>
        <w:tc>
          <w:tcPr>
            <w:tcW w:w="3563" w:type="dxa"/>
            <w:tcBorders>
              <w:top w:val="single" w:sz="4" w:space="0" w:color="auto"/>
              <w:left w:val="single" w:sz="4" w:space="0" w:color="auto"/>
              <w:bottom w:val="single" w:sz="4" w:space="0" w:color="auto"/>
              <w:right w:val="single" w:sz="4" w:space="0" w:color="auto"/>
            </w:tcBorders>
            <w:shd w:val="clear" w:color="auto" w:fill="auto"/>
          </w:tcPr>
          <w:p w:rsidR="006E1FBE" w:rsidRPr="00D80867" w:rsidRDefault="006E1FBE" w:rsidP="005B471B">
            <w:pPr>
              <w:tabs>
                <w:tab w:val="left" w:pos="2040"/>
              </w:tabs>
              <w:jc w:val="center"/>
              <w:rPr>
                <w:b/>
                <w:bCs/>
                <w:i/>
                <w:lang w:val="uk-UA"/>
              </w:rPr>
            </w:pPr>
            <w:r w:rsidRPr="00D80867">
              <w:rPr>
                <w:b/>
                <w:bCs/>
                <w:i/>
                <w:lang w:val="uk-UA"/>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6E1FBE" w:rsidRPr="00D80867" w:rsidRDefault="006E1FBE" w:rsidP="005B471B">
            <w:pPr>
              <w:tabs>
                <w:tab w:val="left" w:pos="2040"/>
              </w:tabs>
              <w:jc w:val="center"/>
              <w:rPr>
                <w:b/>
                <w:bCs/>
                <w:i/>
                <w:lang w:val="uk-UA"/>
              </w:rPr>
            </w:pPr>
            <w:r w:rsidRPr="00D80867">
              <w:rPr>
                <w:b/>
                <w:bCs/>
                <w:i/>
                <w:lang w:val="uk-UA"/>
              </w:rPr>
              <w:t>-</w:t>
            </w:r>
          </w:p>
        </w:tc>
        <w:tc>
          <w:tcPr>
            <w:tcW w:w="2223" w:type="dxa"/>
            <w:tcBorders>
              <w:top w:val="single" w:sz="4" w:space="0" w:color="auto"/>
              <w:left w:val="single" w:sz="4" w:space="0" w:color="auto"/>
              <w:bottom w:val="single" w:sz="4" w:space="0" w:color="auto"/>
              <w:right w:val="single" w:sz="4" w:space="0" w:color="auto"/>
            </w:tcBorders>
            <w:shd w:val="clear" w:color="auto" w:fill="auto"/>
          </w:tcPr>
          <w:p w:rsidR="006E1FBE" w:rsidRPr="00D80867" w:rsidRDefault="006E1FBE" w:rsidP="005B471B">
            <w:pPr>
              <w:tabs>
                <w:tab w:val="left" w:pos="2040"/>
              </w:tabs>
              <w:jc w:val="center"/>
              <w:rPr>
                <w:b/>
                <w:bCs/>
                <w:i/>
                <w:lang w:val="uk-UA"/>
              </w:rPr>
            </w:pPr>
            <w:r w:rsidRPr="00D80867">
              <w:rPr>
                <w:b/>
                <w:bCs/>
                <w:i/>
                <w:lang w:val="uk-UA"/>
              </w:rPr>
              <w:t>-</w:t>
            </w:r>
          </w:p>
        </w:tc>
        <w:tc>
          <w:tcPr>
            <w:tcW w:w="1809" w:type="dxa"/>
            <w:tcBorders>
              <w:top w:val="single" w:sz="4" w:space="0" w:color="auto"/>
              <w:left w:val="single" w:sz="4" w:space="0" w:color="auto"/>
              <w:bottom w:val="single" w:sz="4" w:space="0" w:color="auto"/>
              <w:right w:val="single" w:sz="4" w:space="0" w:color="auto"/>
            </w:tcBorders>
            <w:shd w:val="clear" w:color="auto" w:fill="auto"/>
          </w:tcPr>
          <w:p w:rsidR="006E1FBE" w:rsidRPr="00D80867" w:rsidRDefault="006E1FBE" w:rsidP="005B471B">
            <w:pPr>
              <w:tabs>
                <w:tab w:val="left" w:pos="2040"/>
              </w:tabs>
              <w:jc w:val="center"/>
              <w:rPr>
                <w:b/>
                <w:bCs/>
                <w:i/>
                <w:lang w:val="uk-UA"/>
              </w:rPr>
            </w:pPr>
            <w:r w:rsidRPr="00D80867">
              <w:rPr>
                <w:b/>
                <w:bCs/>
                <w:i/>
                <w:lang w:val="uk-UA"/>
              </w:rPr>
              <w:t>-</w:t>
            </w:r>
          </w:p>
        </w:tc>
      </w:tr>
    </w:tbl>
    <w:p w:rsidR="006E1FBE" w:rsidRDefault="006E1FBE" w:rsidP="006E1FBE">
      <w:pPr>
        <w:tabs>
          <w:tab w:val="left" w:pos="2040"/>
        </w:tabs>
        <w:ind w:firstLine="720"/>
        <w:jc w:val="both"/>
        <w:rPr>
          <w:sz w:val="28"/>
          <w:lang w:val="uk-UA"/>
        </w:rPr>
      </w:pPr>
      <w:r w:rsidRPr="00657BB7">
        <w:rPr>
          <w:sz w:val="28"/>
          <w:lang w:val="uk-UA"/>
        </w:rPr>
        <w:t>Для речовин, на які не встановлені нормативи граничнодопустимих викидів відповідно до законодавства, встановлюються наступні величини масової витрати (г/сек.):</w:t>
      </w:r>
    </w:p>
    <w:p w:rsidR="006E1FBE" w:rsidRPr="00D80867" w:rsidRDefault="006E1FBE" w:rsidP="006E1FBE">
      <w:pPr>
        <w:numPr>
          <w:ilvl w:val="0"/>
          <w:numId w:val="11"/>
        </w:numPr>
        <w:tabs>
          <w:tab w:val="left" w:pos="2040"/>
        </w:tabs>
        <w:jc w:val="both"/>
        <w:rPr>
          <w:sz w:val="28"/>
          <w:szCs w:val="28"/>
          <w:lang w:val="uk-UA"/>
        </w:rPr>
      </w:pPr>
      <w:r w:rsidRPr="003F34BB">
        <w:rPr>
          <w:sz w:val="28"/>
          <w:szCs w:val="28"/>
          <w:lang w:val="uk-UA"/>
        </w:rPr>
        <w:t>Речовини у вигляді суспендованих твердих частинок недиференційованих за складом</w:t>
      </w:r>
      <w:r>
        <w:rPr>
          <w:sz w:val="28"/>
          <w:szCs w:val="28"/>
          <w:lang w:val="uk-UA"/>
        </w:rPr>
        <w:t xml:space="preserve"> – 0,0215 з дати отримання дозволу</w:t>
      </w:r>
      <w:r w:rsidRPr="00D80867">
        <w:rPr>
          <w:bCs/>
          <w:sz w:val="28"/>
          <w:szCs w:val="28"/>
          <w:lang w:val="uk-UA"/>
        </w:rPr>
        <w:t>.</w:t>
      </w:r>
    </w:p>
    <w:p w:rsidR="006E1FBE" w:rsidRDefault="006E1FBE" w:rsidP="006E1FBE">
      <w:pPr>
        <w:ind w:firstLine="720"/>
        <w:jc w:val="both"/>
        <w:rPr>
          <w:sz w:val="28"/>
          <w:szCs w:val="28"/>
          <w:lang w:val="uk-UA"/>
        </w:rPr>
      </w:pPr>
    </w:p>
    <w:tbl>
      <w:tblPr>
        <w:tblW w:w="9853" w:type="dxa"/>
        <w:tblInd w:w="-108" w:type="dxa"/>
        <w:tblLook w:val="04A0" w:firstRow="1" w:lastRow="0" w:firstColumn="1" w:lastColumn="0" w:noHBand="0" w:noVBand="1"/>
      </w:tblPr>
      <w:tblGrid>
        <w:gridCol w:w="3563"/>
        <w:gridCol w:w="2258"/>
        <w:gridCol w:w="2223"/>
        <w:gridCol w:w="1809"/>
      </w:tblGrid>
      <w:tr w:rsidR="006E1FBE" w:rsidRPr="005A3D12" w:rsidTr="005B471B">
        <w:tc>
          <w:tcPr>
            <w:tcW w:w="8044" w:type="dxa"/>
            <w:gridSpan w:val="3"/>
            <w:shd w:val="clear" w:color="auto" w:fill="auto"/>
          </w:tcPr>
          <w:p w:rsidR="006E1FBE" w:rsidRPr="009A6665" w:rsidRDefault="006E1FBE" w:rsidP="005B471B">
            <w:pPr>
              <w:rPr>
                <w:sz w:val="28"/>
                <w:lang w:val="uk-UA"/>
              </w:rPr>
            </w:pPr>
            <w:r w:rsidRPr="005A3D12">
              <w:rPr>
                <w:sz w:val="28"/>
                <w:lang w:val="uk-UA"/>
              </w:rPr>
              <w:t xml:space="preserve">Номер джерела викиду: </w:t>
            </w:r>
            <w:r>
              <w:rPr>
                <w:sz w:val="28"/>
                <w:lang w:val="uk-UA"/>
              </w:rPr>
              <w:t>№12 – труба зерноочисного комплексу КЗС</w:t>
            </w:r>
          </w:p>
        </w:tc>
        <w:tc>
          <w:tcPr>
            <w:tcW w:w="1809" w:type="dxa"/>
            <w:shd w:val="clear" w:color="auto" w:fill="auto"/>
          </w:tcPr>
          <w:p w:rsidR="006E1FBE" w:rsidRPr="005A3D12" w:rsidRDefault="006E1FBE" w:rsidP="005B471B">
            <w:pPr>
              <w:jc w:val="right"/>
              <w:rPr>
                <w:sz w:val="28"/>
                <w:lang w:val="uk-UA"/>
              </w:rPr>
            </w:pPr>
            <w:r w:rsidRPr="005A3D12">
              <w:rPr>
                <w:sz w:val="28"/>
                <w:lang w:val="uk-UA"/>
              </w:rPr>
              <w:t xml:space="preserve">Таблиця </w:t>
            </w:r>
            <w:r>
              <w:rPr>
                <w:sz w:val="28"/>
                <w:lang w:val="uk-UA"/>
              </w:rPr>
              <w:t>13.9</w:t>
            </w:r>
          </w:p>
        </w:tc>
      </w:tr>
      <w:tr w:rsidR="006E1FBE" w:rsidRPr="00BF0D63" w:rsidTr="005B471B">
        <w:tblPrEx>
          <w:tblLook w:val="01E0" w:firstRow="1" w:lastRow="1" w:firstColumn="1" w:lastColumn="1" w:noHBand="0" w:noVBand="0"/>
        </w:tblPrEx>
        <w:tc>
          <w:tcPr>
            <w:tcW w:w="3563" w:type="dxa"/>
            <w:tcBorders>
              <w:top w:val="single" w:sz="4" w:space="0" w:color="auto"/>
              <w:left w:val="single" w:sz="4" w:space="0" w:color="auto"/>
              <w:bottom w:val="single" w:sz="4" w:space="0" w:color="auto"/>
              <w:right w:val="single" w:sz="4" w:space="0" w:color="auto"/>
            </w:tcBorders>
            <w:shd w:val="clear" w:color="auto" w:fill="auto"/>
            <w:vAlign w:val="center"/>
          </w:tcPr>
          <w:p w:rsidR="006E1FBE" w:rsidRPr="00BF0D63" w:rsidRDefault="006E1FBE" w:rsidP="005B471B">
            <w:pPr>
              <w:tabs>
                <w:tab w:val="left" w:pos="2040"/>
              </w:tabs>
              <w:jc w:val="center"/>
              <w:rPr>
                <w:b/>
                <w:bCs/>
                <w:i/>
                <w:sz w:val="20"/>
                <w:szCs w:val="20"/>
                <w:lang w:val="uk-UA"/>
              </w:rPr>
            </w:pPr>
            <w:r w:rsidRPr="00BF0D63">
              <w:rPr>
                <w:b/>
                <w:bCs/>
                <w:i/>
                <w:sz w:val="20"/>
                <w:szCs w:val="20"/>
                <w:lang w:val="uk-UA"/>
              </w:rPr>
              <w:t>Найменування забруднюючої речовини</w:t>
            </w:r>
          </w:p>
        </w:tc>
        <w:tc>
          <w:tcPr>
            <w:tcW w:w="2258" w:type="dxa"/>
            <w:tcBorders>
              <w:top w:val="single" w:sz="4" w:space="0" w:color="auto"/>
              <w:left w:val="single" w:sz="4" w:space="0" w:color="auto"/>
              <w:bottom w:val="single" w:sz="4" w:space="0" w:color="auto"/>
              <w:right w:val="single" w:sz="4" w:space="0" w:color="auto"/>
            </w:tcBorders>
            <w:shd w:val="clear" w:color="auto" w:fill="auto"/>
            <w:vAlign w:val="center"/>
          </w:tcPr>
          <w:p w:rsidR="006E1FBE" w:rsidRPr="00BF0D63" w:rsidRDefault="006E1FBE" w:rsidP="005B471B">
            <w:pPr>
              <w:tabs>
                <w:tab w:val="left" w:pos="2040"/>
              </w:tabs>
              <w:jc w:val="center"/>
              <w:rPr>
                <w:b/>
                <w:bCs/>
                <w:i/>
                <w:sz w:val="20"/>
                <w:szCs w:val="20"/>
                <w:lang w:val="uk-UA"/>
              </w:rPr>
            </w:pPr>
            <w:r w:rsidRPr="00BF0D63">
              <w:rPr>
                <w:b/>
                <w:bCs/>
                <w:i/>
                <w:sz w:val="20"/>
                <w:szCs w:val="20"/>
                <w:lang w:val="uk-UA"/>
              </w:rPr>
              <w:t>Граничнодопустимий викид відповідно до законодавства, мг/м</w:t>
            </w:r>
            <w:r w:rsidRPr="00BF0D63">
              <w:rPr>
                <w:b/>
                <w:bCs/>
                <w:i/>
                <w:sz w:val="20"/>
                <w:szCs w:val="20"/>
                <w:vertAlign w:val="superscript"/>
                <w:lang w:val="uk-UA"/>
              </w:rPr>
              <w:t>3</w:t>
            </w:r>
          </w:p>
        </w:tc>
        <w:tc>
          <w:tcPr>
            <w:tcW w:w="2223" w:type="dxa"/>
            <w:tcBorders>
              <w:top w:val="single" w:sz="4" w:space="0" w:color="auto"/>
              <w:left w:val="single" w:sz="4" w:space="0" w:color="auto"/>
              <w:bottom w:val="single" w:sz="4" w:space="0" w:color="auto"/>
              <w:right w:val="single" w:sz="4" w:space="0" w:color="auto"/>
            </w:tcBorders>
            <w:shd w:val="clear" w:color="auto" w:fill="auto"/>
            <w:vAlign w:val="center"/>
          </w:tcPr>
          <w:p w:rsidR="006E1FBE" w:rsidRPr="00BF0D63" w:rsidRDefault="006E1FBE" w:rsidP="005B471B">
            <w:pPr>
              <w:tabs>
                <w:tab w:val="left" w:pos="2040"/>
              </w:tabs>
              <w:jc w:val="center"/>
              <w:rPr>
                <w:b/>
                <w:bCs/>
                <w:i/>
                <w:sz w:val="20"/>
                <w:szCs w:val="20"/>
                <w:lang w:val="uk-UA"/>
              </w:rPr>
            </w:pPr>
            <w:r w:rsidRPr="00BF0D63">
              <w:rPr>
                <w:b/>
                <w:bCs/>
                <w:i/>
                <w:sz w:val="20"/>
                <w:szCs w:val="20"/>
                <w:lang w:val="uk-UA"/>
              </w:rPr>
              <w:t>Затверджений граничнодопустимий викид, мг/м</w:t>
            </w:r>
            <w:r w:rsidRPr="00BF0D63">
              <w:rPr>
                <w:b/>
                <w:bCs/>
                <w:i/>
                <w:sz w:val="20"/>
                <w:szCs w:val="20"/>
                <w:vertAlign w:val="superscript"/>
                <w:lang w:val="uk-UA"/>
              </w:rPr>
              <w:t>3</w:t>
            </w: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6E1FBE" w:rsidRPr="00BF0D63" w:rsidRDefault="006E1FBE" w:rsidP="005B471B">
            <w:pPr>
              <w:tabs>
                <w:tab w:val="left" w:pos="2040"/>
              </w:tabs>
              <w:jc w:val="center"/>
              <w:rPr>
                <w:b/>
                <w:bCs/>
                <w:i/>
                <w:sz w:val="20"/>
                <w:szCs w:val="20"/>
                <w:lang w:val="uk-UA"/>
              </w:rPr>
            </w:pPr>
            <w:r w:rsidRPr="00BF0D63">
              <w:rPr>
                <w:b/>
                <w:bCs/>
                <w:i/>
                <w:sz w:val="20"/>
                <w:szCs w:val="20"/>
                <w:lang w:val="uk-UA"/>
              </w:rPr>
              <w:t>Термін досягнення затвердженого значення</w:t>
            </w:r>
          </w:p>
        </w:tc>
      </w:tr>
      <w:tr w:rsidR="006E1FBE" w:rsidRPr="00BF0D63" w:rsidTr="005B471B">
        <w:tblPrEx>
          <w:tblLook w:val="01E0" w:firstRow="1" w:lastRow="1" w:firstColumn="1" w:lastColumn="1" w:noHBand="0" w:noVBand="0"/>
        </w:tblPrEx>
        <w:tc>
          <w:tcPr>
            <w:tcW w:w="3563" w:type="dxa"/>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tabs>
                <w:tab w:val="left" w:pos="2040"/>
              </w:tabs>
              <w:jc w:val="center"/>
              <w:rPr>
                <w:b/>
                <w:bCs/>
                <w:i/>
                <w:lang w:val="uk-UA"/>
              </w:rPr>
            </w:pPr>
            <w:r w:rsidRPr="00BF0D63">
              <w:rPr>
                <w:b/>
                <w:bCs/>
                <w:i/>
                <w:lang w:val="uk-UA"/>
              </w:rPr>
              <w:t>1</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tabs>
                <w:tab w:val="left" w:pos="2040"/>
              </w:tabs>
              <w:jc w:val="center"/>
              <w:rPr>
                <w:b/>
                <w:bCs/>
                <w:i/>
                <w:lang w:val="uk-UA"/>
              </w:rPr>
            </w:pPr>
            <w:r w:rsidRPr="00BF0D63">
              <w:rPr>
                <w:b/>
                <w:bCs/>
                <w:i/>
                <w:lang w:val="uk-UA"/>
              </w:rPr>
              <w:t>2</w:t>
            </w:r>
          </w:p>
        </w:tc>
        <w:tc>
          <w:tcPr>
            <w:tcW w:w="2223" w:type="dxa"/>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tabs>
                <w:tab w:val="left" w:pos="2040"/>
              </w:tabs>
              <w:jc w:val="center"/>
              <w:rPr>
                <w:b/>
                <w:bCs/>
                <w:i/>
                <w:lang w:val="uk-UA"/>
              </w:rPr>
            </w:pPr>
            <w:r w:rsidRPr="00BF0D63">
              <w:rPr>
                <w:b/>
                <w:bCs/>
                <w:i/>
                <w:lang w:val="uk-UA"/>
              </w:rPr>
              <w:t>3</w:t>
            </w:r>
          </w:p>
        </w:tc>
        <w:tc>
          <w:tcPr>
            <w:tcW w:w="1809" w:type="dxa"/>
            <w:tcBorders>
              <w:top w:val="single" w:sz="4" w:space="0" w:color="auto"/>
              <w:left w:val="single" w:sz="4" w:space="0" w:color="auto"/>
              <w:bottom w:val="single" w:sz="4" w:space="0" w:color="auto"/>
              <w:right w:val="single" w:sz="4" w:space="0" w:color="auto"/>
            </w:tcBorders>
            <w:shd w:val="clear" w:color="auto" w:fill="auto"/>
          </w:tcPr>
          <w:p w:rsidR="006E1FBE" w:rsidRPr="00BF0D63" w:rsidRDefault="006E1FBE" w:rsidP="005B471B">
            <w:pPr>
              <w:tabs>
                <w:tab w:val="left" w:pos="2040"/>
              </w:tabs>
              <w:jc w:val="center"/>
              <w:rPr>
                <w:b/>
                <w:bCs/>
                <w:i/>
                <w:lang w:val="uk-UA"/>
              </w:rPr>
            </w:pPr>
            <w:r w:rsidRPr="00BF0D63">
              <w:rPr>
                <w:b/>
                <w:bCs/>
                <w:i/>
                <w:lang w:val="uk-UA"/>
              </w:rPr>
              <w:t>4</w:t>
            </w:r>
          </w:p>
        </w:tc>
      </w:tr>
      <w:tr w:rsidR="006E1FBE" w:rsidRPr="003605A9" w:rsidTr="005B471B">
        <w:tblPrEx>
          <w:tblLook w:val="01E0" w:firstRow="1" w:lastRow="1" w:firstColumn="1" w:lastColumn="1" w:noHBand="0" w:noVBand="0"/>
        </w:tblPrEx>
        <w:tc>
          <w:tcPr>
            <w:tcW w:w="3563" w:type="dxa"/>
            <w:tcBorders>
              <w:top w:val="single" w:sz="4" w:space="0" w:color="auto"/>
              <w:left w:val="single" w:sz="4" w:space="0" w:color="auto"/>
              <w:bottom w:val="single" w:sz="4" w:space="0" w:color="auto"/>
              <w:right w:val="single" w:sz="4" w:space="0" w:color="auto"/>
            </w:tcBorders>
            <w:shd w:val="clear" w:color="auto" w:fill="auto"/>
          </w:tcPr>
          <w:p w:rsidR="006E1FBE" w:rsidRPr="003605A9" w:rsidRDefault="006E1FBE" w:rsidP="005B471B">
            <w:pPr>
              <w:tabs>
                <w:tab w:val="left" w:pos="2040"/>
              </w:tabs>
              <w:jc w:val="center"/>
              <w:rPr>
                <w:bCs/>
                <w:sz w:val="28"/>
                <w:lang w:val="uk-UA"/>
              </w:rPr>
            </w:pPr>
            <w:r w:rsidRPr="003605A9">
              <w:rPr>
                <w:bCs/>
                <w:sz w:val="28"/>
                <w:lang w:val="uk-UA"/>
              </w:rPr>
              <w:t>Речовини у вигляді суспендованих твердих частинок недиференційованих за складом</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6E1FBE" w:rsidRPr="003605A9" w:rsidRDefault="006E1FBE" w:rsidP="005B471B">
            <w:pPr>
              <w:tabs>
                <w:tab w:val="left" w:pos="2040"/>
              </w:tabs>
              <w:jc w:val="center"/>
              <w:rPr>
                <w:bCs/>
                <w:sz w:val="28"/>
                <w:lang w:val="uk-UA"/>
              </w:rPr>
            </w:pPr>
            <w:r>
              <w:rPr>
                <w:bCs/>
                <w:sz w:val="28"/>
                <w:lang w:val="uk-UA"/>
              </w:rPr>
              <w:t>150</w:t>
            </w:r>
          </w:p>
        </w:tc>
        <w:tc>
          <w:tcPr>
            <w:tcW w:w="2223" w:type="dxa"/>
            <w:tcBorders>
              <w:top w:val="single" w:sz="4" w:space="0" w:color="auto"/>
              <w:left w:val="single" w:sz="4" w:space="0" w:color="auto"/>
              <w:bottom w:val="single" w:sz="4" w:space="0" w:color="auto"/>
              <w:right w:val="single" w:sz="4" w:space="0" w:color="auto"/>
            </w:tcBorders>
            <w:shd w:val="clear" w:color="auto" w:fill="auto"/>
          </w:tcPr>
          <w:p w:rsidR="006E1FBE" w:rsidRPr="003605A9" w:rsidRDefault="006E1FBE" w:rsidP="005B471B">
            <w:pPr>
              <w:tabs>
                <w:tab w:val="left" w:pos="2040"/>
              </w:tabs>
              <w:jc w:val="center"/>
              <w:rPr>
                <w:bCs/>
                <w:sz w:val="28"/>
                <w:lang w:val="uk-UA"/>
              </w:rPr>
            </w:pPr>
            <w:r>
              <w:rPr>
                <w:bCs/>
                <w:sz w:val="28"/>
                <w:lang w:val="uk-UA"/>
              </w:rPr>
              <w:t>150</w:t>
            </w:r>
          </w:p>
        </w:tc>
        <w:tc>
          <w:tcPr>
            <w:tcW w:w="1809" w:type="dxa"/>
            <w:tcBorders>
              <w:top w:val="single" w:sz="4" w:space="0" w:color="auto"/>
              <w:left w:val="single" w:sz="4" w:space="0" w:color="auto"/>
              <w:bottom w:val="single" w:sz="4" w:space="0" w:color="auto"/>
              <w:right w:val="single" w:sz="4" w:space="0" w:color="auto"/>
            </w:tcBorders>
            <w:shd w:val="clear" w:color="auto" w:fill="auto"/>
          </w:tcPr>
          <w:p w:rsidR="006E1FBE" w:rsidRPr="003605A9" w:rsidRDefault="006E1FBE" w:rsidP="005B471B">
            <w:pPr>
              <w:tabs>
                <w:tab w:val="left" w:pos="2040"/>
              </w:tabs>
              <w:jc w:val="center"/>
              <w:rPr>
                <w:bCs/>
                <w:sz w:val="28"/>
                <w:lang w:val="uk-UA"/>
              </w:rPr>
            </w:pPr>
            <w:r>
              <w:rPr>
                <w:bCs/>
                <w:sz w:val="28"/>
                <w:lang w:val="uk-UA"/>
              </w:rPr>
              <w:t>З дати отримання дозволу</w:t>
            </w:r>
          </w:p>
        </w:tc>
      </w:tr>
    </w:tbl>
    <w:p w:rsidR="006E1FBE" w:rsidRPr="00D80867" w:rsidRDefault="006E1FBE" w:rsidP="006E1FBE">
      <w:pPr>
        <w:ind w:firstLine="720"/>
        <w:jc w:val="both"/>
        <w:rPr>
          <w:sz w:val="28"/>
          <w:szCs w:val="28"/>
          <w:lang w:val="uk-UA"/>
        </w:rPr>
      </w:pPr>
    </w:p>
    <w:p w:rsidR="006E1FBE" w:rsidRPr="00984BB0" w:rsidRDefault="006E1FBE" w:rsidP="006E1FBE">
      <w:pPr>
        <w:tabs>
          <w:tab w:val="left" w:pos="2040"/>
        </w:tabs>
        <w:ind w:firstLine="720"/>
        <w:jc w:val="both"/>
        <w:rPr>
          <w:sz w:val="28"/>
          <w:lang w:val="uk-UA"/>
        </w:rPr>
      </w:pPr>
      <w:r w:rsidRPr="00984BB0">
        <w:rPr>
          <w:bCs/>
          <w:sz w:val="28"/>
          <w:lang w:val="uk-UA"/>
        </w:rPr>
        <w:lastRenderedPageBreak/>
        <w:t>Для неорганізован</w:t>
      </w:r>
      <w:r>
        <w:rPr>
          <w:bCs/>
          <w:sz w:val="28"/>
          <w:lang w:val="uk-UA"/>
        </w:rPr>
        <w:t>их</w:t>
      </w:r>
      <w:r w:rsidRPr="00984BB0">
        <w:rPr>
          <w:bCs/>
          <w:sz w:val="28"/>
          <w:lang w:val="uk-UA"/>
        </w:rPr>
        <w:t xml:space="preserve"> джерел викид</w:t>
      </w:r>
      <w:r>
        <w:rPr>
          <w:bCs/>
          <w:sz w:val="28"/>
          <w:lang w:val="uk-UA"/>
        </w:rPr>
        <w:t>ів</w:t>
      </w:r>
      <w:r w:rsidRPr="00984BB0">
        <w:rPr>
          <w:bCs/>
          <w:sz w:val="28"/>
          <w:lang w:val="uk-UA"/>
        </w:rPr>
        <w:t xml:space="preserve"> №</w:t>
      </w:r>
      <w:r>
        <w:rPr>
          <w:bCs/>
          <w:sz w:val="28"/>
          <w:lang w:val="uk-UA"/>
        </w:rPr>
        <w:t xml:space="preserve">№1, 3, 5, 8-11, 13-23 </w:t>
      </w:r>
      <w:r w:rsidRPr="00984BB0">
        <w:rPr>
          <w:bCs/>
          <w:sz w:val="28"/>
          <w:lang w:val="uk-UA"/>
        </w:rPr>
        <w:t>граничнодопустимі викиди не встановлюються відповідно до діючого законодавства. Регулювання ц</w:t>
      </w:r>
      <w:r>
        <w:rPr>
          <w:bCs/>
          <w:sz w:val="28"/>
          <w:lang w:val="uk-UA"/>
        </w:rPr>
        <w:t>их</w:t>
      </w:r>
      <w:r w:rsidRPr="00984BB0">
        <w:rPr>
          <w:bCs/>
          <w:sz w:val="28"/>
          <w:lang w:val="uk-UA"/>
        </w:rPr>
        <w:t xml:space="preserve"> джерел здійснюється відповідно до умов.</w:t>
      </w:r>
    </w:p>
    <w:p w:rsidR="006E1FBE" w:rsidRDefault="006E1FBE" w:rsidP="006E1FBE">
      <w:pPr>
        <w:tabs>
          <w:tab w:val="left" w:pos="2040"/>
        </w:tabs>
        <w:ind w:firstLine="720"/>
        <w:jc w:val="both"/>
        <w:rPr>
          <w:sz w:val="28"/>
          <w:lang w:val="uk-UA"/>
        </w:rPr>
      </w:pPr>
    </w:p>
    <w:p w:rsidR="006E1FBE" w:rsidRPr="00D3482D" w:rsidRDefault="006E1FBE" w:rsidP="006E1FBE">
      <w:pPr>
        <w:tabs>
          <w:tab w:val="left" w:pos="2040"/>
        </w:tabs>
        <w:ind w:firstLine="720"/>
        <w:jc w:val="both"/>
        <w:rPr>
          <w:sz w:val="28"/>
          <w:lang w:val="uk-UA"/>
        </w:rPr>
      </w:pPr>
      <w:r w:rsidRPr="00D3482D">
        <w:rPr>
          <w:sz w:val="28"/>
          <w:lang w:val="uk-UA"/>
        </w:rPr>
        <w:t>13.5 Пропозиції щодо умов, які встановлюються в дозволі на викиди.</w:t>
      </w:r>
    </w:p>
    <w:p w:rsidR="006E1FBE" w:rsidRDefault="006E1FBE" w:rsidP="006E1FBE">
      <w:pPr>
        <w:autoSpaceDE w:val="0"/>
        <w:autoSpaceDN w:val="0"/>
        <w:adjustRightInd w:val="0"/>
        <w:ind w:firstLine="709"/>
        <w:jc w:val="both"/>
        <w:rPr>
          <w:b/>
          <w:bCs/>
          <w:iCs/>
          <w:sz w:val="28"/>
          <w:lang w:val="uk-UA"/>
        </w:rPr>
      </w:pPr>
      <w:r w:rsidRPr="00D264E5">
        <w:rPr>
          <w:b/>
          <w:bCs/>
          <w:iCs/>
          <w:sz w:val="28"/>
          <w:u w:val="single"/>
          <w:lang w:val="uk-UA"/>
        </w:rPr>
        <w:t>Умова 1</w:t>
      </w:r>
      <w:r w:rsidRPr="00D264E5">
        <w:rPr>
          <w:b/>
          <w:bCs/>
          <w:iCs/>
          <w:sz w:val="28"/>
          <w:lang w:val="uk-UA"/>
        </w:rPr>
        <w:t>. До викидів забруднюючих речовин (в тому числі, до технологічного процесу, обладнання та споруд, очистки газопилового потоку).</w:t>
      </w:r>
    </w:p>
    <w:p w:rsidR="006E1FBE" w:rsidRPr="00F76C79" w:rsidRDefault="006E1FBE" w:rsidP="006E1FBE">
      <w:pPr>
        <w:autoSpaceDE w:val="0"/>
        <w:autoSpaceDN w:val="0"/>
        <w:adjustRightInd w:val="0"/>
        <w:ind w:firstLine="709"/>
        <w:jc w:val="both"/>
        <w:rPr>
          <w:sz w:val="28"/>
          <w:lang w:val="uk-UA"/>
        </w:rPr>
      </w:pPr>
      <w:r w:rsidRPr="00F76C79">
        <w:rPr>
          <w:sz w:val="28"/>
          <w:lang w:val="uk-UA"/>
        </w:rPr>
        <w:t>Не для одного з вказаних дозволених видів викидів в атмосферу не повинні перевищуватися гранично допустимі рівні викидів, наведені в дозволі. Інших викидів в атмосферу, що чинять суттєвий вплив на навколишнє середовище, бути не повинно.</w:t>
      </w:r>
    </w:p>
    <w:p w:rsidR="006E1FBE" w:rsidRPr="00D264E5" w:rsidRDefault="006E1FBE" w:rsidP="006E1FBE">
      <w:pPr>
        <w:autoSpaceDE w:val="0"/>
        <w:autoSpaceDN w:val="0"/>
        <w:adjustRightInd w:val="0"/>
        <w:ind w:firstLine="709"/>
        <w:jc w:val="both"/>
        <w:rPr>
          <w:b/>
          <w:bCs/>
          <w:i/>
          <w:iCs/>
          <w:sz w:val="28"/>
          <w:lang w:val="uk-UA"/>
        </w:rPr>
      </w:pPr>
      <w:r w:rsidRPr="00D264E5">
        <w:rPr>
          <w:b/>
          <w:bCs/>
          <w:i/>
          <w:iCs/>
          <w:sz w:val="28"/>
          <w:lang w:val="uk-UA"/>
        </w:rPr>
        <w:t>- до технологічного процесу.</w:t>
      </w:r>
    </w:p>
    <w:p w:rsidR="006E1FBE" w:rsidRPr="00D264E5" w:rsidRDefault="006E1FBE" w:rsidP="006E1FBE">
      <w:pPr>
        <w:autoSpaceDE w:val="0"/>
        <w:autoSpaceDN w:val="0"/>
        <w:adjustRightInd w:val="0"/>
        <w:ind w:firstLine="709"/>
        <w:jc w:val="both"/>
        <w:rPr>
          <w:sz w:val="28"/>
          <w:lang w:val="uk-UA"/>
        </w:rPr>
      </w:pPr>
      <w:r w:rsidRPr="00D264E5">
        <w:rPr>
          <w:sz w:val="28"/>
          <w:lang w:val="uk-UA"/>
        </w:rPr>
        <w:t>Відповідальний повинен забезпечити, щоб всі роботи на об’єкті робились таким чином, щоб викиди в атмосферу та/або запах не призводили до суттєвих незручностей за межами об’єкту або до суттєвого впливу на навколишнє середовище.</w:t>
      </w:r>
    </w:p>
    <w:p w:rsidR="006E1FBE" w:rsidRPr="00D264E5" w:rsidRDefault="006E1FBE" w:rsidP="006E1FBE">
      <w:pPr>
        <w:autoSpaceDE w:val="0"/>
        <w:autoSpaceDN w:val="0"/>
        <w:adjustRightInd w:val="0"/>
        <w:ind w:firstLine="709"/>
        <w:jc w:val="both"/>
        <w:rPr>
          <w:b/>
          <w:bCs/>
          <w:i/>
          <w:iCs/>
          <w:sz w:val="28"/>
          <w:lang w:val="uk-UA"/>
        </w:rPr>
      </w:pPr>
      <w:r w:rsidRPr="00D264E5">
        <w:rPr>
          <w:b/>
          <w:bCs/>
          <w:i/>
          <w:iCs/>
          <w:sz w:val="28"/>
          <w:lang w:val="uk-UA"/>
        </w:rPr>
        <w:t xml:space="preserve"> - до обладнання та споруд.</w:t>
      </w:r>
    </w:p>
    <w:p w:rsidR="006E1FBE" w:rsidRPr="00D264E5" w:rsidRDefault="006E1FBE" w:rsidP="006E1FBE">
      <w:pPr>
        <w:autoSpaceDE w:val="0"/>
        <w:autoSpaceDN w:val="0"/>
        <w:adjustRightInd w:val="0"/>
        <w:ind w:firstLine="709"/>
        <w:jc w:val="both"/>
        <w:rPr>
          <w:sz w:val="28"/>
          <w:lang w:val="uk-UA"/>
        </w:rPr>
      </w:pPr>
      <w:r w:rsidRPr="00D264E5">
        <w:rPr>
          <w:sz w:val="28"/>
          <w:lang w:val="uk-UA"/>
        </w:rPr>
        <w:t>Усе обладнання, що використовується на підприємстві, повинно бути сертифіковане на використання його в Україні.</w:t>
      </w:r>
    </w:p>
    <w:p w:rsidR="006E1FBE" w:rsidRPr="00D264E5" w:rsidRDefault="006E1FBE" w:rsidP="006E1FBE">
      <w:pPr>
        <w:autoSpaceDE w:val="0"/>
        <w:autoSpaceDN w:val="0"/>
        <w:adjustRightInd w:val="0"/>
        <w:ind w:firstLine="709"/>
        <w:jc w:val="both"/>
        <w:rPr>
          <w:sz w:val="28"/>
          <w:lang w:val="uk-UA"/>
        </w:rPr>
      </w:pPr>
      <w:r w:rsidRPr="00D264E5">
        <w:rPr>
          <w:sz w:val="28"/>
          <w:lang w:val="uk-UA"/>
        </w:rPr>
        <w:t>Необхідно дотримуватись вимог технічної документації (паспорту) відносно параметрів роботи обладнання.</w:t>
      </w:r>
    </w:p>
    <w:p w:rsidR="006E1FBE" w:rsidRPr="00D264E5" w:rsidRDefault="006E1FBE" w:rsidP="006E1FBE">
      <w:pPr>
        <w:autoSpaceDE w:val="0"/>
        <w:autoSpaceDN w:val="0"/>
        <w:adjustRightInd w:val="0"/>
        <w:ind w:firstLine="709"/>
        <w:jc w:val="both"/>
        <w:rPr>
          <w:sz w:val="28"/>
          <w:lang w:val="uk-UA"/>
        </w:rPr>
      </w:pPr>
      <w:r w:rsidRPr="00D264E5">
        <w:rPr>
          <w:sz w:val="28"/>
          <w:lang w:val="uk-UA"/>
        </w:rPr>
        <w:t>Повинна бути забезпечена герметизація технологічного устаткування.</w:t>
      </w:r>
    </w:p>
    <w:p w:rsidR="006E1FBE" w:rsidRPr="00D264E5" w:rsidRDefault="006E1FBE" w:rsidP="006E1FBE">
      <w:pPr>
        <w:autoSpaceDE w:val="0"/>
        <w:autoSpaceDN w:val="0"/>
        <w:adjustRightInd w:val="0"/>
        <w:ind w:firstLine="709"/>
        <w:jc w:val="both"/>
        <w:rPr>
          <w:b/>
          <w:bCs/>
          <w:i/>
          <w:iCs/>
          <w:sz w:val="28"/>
          <w:lang w:val="uk-UA"/>
        </w:rPr>
      </w:pPr>
      <w:r w:rsidRPr="00D264E5">
        <w:rPr>
          <w:b/>
          <w:bCs/>
          <w:i/>
          <w:iCs/>
          <w:sz w:val="28"/>
          <w:lang w:val="uk-UA"/>
        </w:rPr>
        <w:t xml:space="preserve"> - до газоочисного обладнання.</w:t>
      </w:r>
    </w:p>
    <w:p w:rsidR="006E1FBE" w:rsidRPr="003605A9" w:rsidRDefault="006E1FBE" w:rsidP="006E1FBE">
      <w:pPr>
        <w:spacing w:line="233" w:lineRule="auto"/>
        <w:ind w:firstLine="709"/>
        <w:jc w:val="both"/>
        <w:rPr>
          <w:bCs/>
          <w:iCs/>
          <w:sz w:val="28"/>
          <w:szCs w:val="28"/>
          <w:lang w:val="uk-UA"/>
        </w:rPr>
      </w:pPr>
      <w:r w:rsidRPr="003605A9">
        <w:rPr>
          <w:bCs/>
          <w:iCs/>
          <w:sz w:val="28"/>
          <w:szCs w:val="28"/>
          <w:lang w:val="uk-UA"/>
        </w:rPr>
        <w:t xml:space="preserve">Суб’єкт господарювання повинен забезпечити експлуатацію ГОУ згідно з наказом </w:t>
      </w:r>
      <w:proofErr w:type="spellStart"/>
      <w:r w:rsidRPr="003605A9">
        <w:rPr>
          <w:bCs/>
          <w:iCs/>
          <w:sz w:val="28"/>
          <w:szCs w:val="28"/>
          <w:lang w:val="uk-UA"/>
        </w:rPr>
        <w:t>Мінприроди</w:t>
      </w:r>
      <w:proofErr w:type="spellEnd"/>
      <w:r w:rsidRPr="003605A9">
        <w:rPr>
          <w:bCs/>
          <w:iCs/>
          <w:sz w:val="28"/>
          <w:szCs w:val="28"/>
          <w:lang w:val="uk-UA"/>
        </w:rPr>
        <w:t xml:space="preserve"> України від 06.02.2009 №52 «Про затвердження Правил технічної експлуатації установок очистки газу»: ГОУ повинні працювати надійно, безперебійно і з показниками, що відповідають </w:t>
      </w:r>
      <w:proofErr w:type="spellStart"/>
      <w:r w:rsidRPr="003605A9">
        <w:rPr>
          <w:bCs/>
          <w:iCs/>
          <w:sz w:val="28"/>
          <w:szCs w:val="28"/>
          <w:lang w:val="uk-UA"/>
        </w:rPr>
        <w:t>про</w:t>
      </w:r>
      <w:r>
        <w:rPr>
          <w:bCs/>
          <w:iCs/>
          <w:sz w:val="28"/>
          <w:szCs w:val="28"/>
          <w:lang w:val="uk-UA"/>
        </w:rPr>
        <w:t>є</w:t>
      </w:r>
      <w:r w:rsidRPr="003605A9">
        <w:rPr>
          <w:bCs/>
          <w:iCs/>
          <w:sz w:val="28"/>
          <w:szCs w:val="28"/>
          <w:lang w:val="uk-UA"/>
        </w:rPr>
        <w:t>ктним</w:t>
      </w:r>
      <w:proofErr w:type="spellEnd"/>
      <w:r w:rsidRPr="003605A9">
        <w:rPr>
          <w:bCs/>
          <w:iCs/>
          <w:sz w:val="28"/>
          <w:szCs w:val="28"/>
          <w:lang w:val="uk-UA"/>
        </w:rPr>
        <w:t>.</w:t>
      </w:r>
    </w:p>
    <w:p w:rsidR="006E1FBE" w:rsidRPr="003605A9" w:rsidRDefault="006E1FBE" w:rsidP="006E1FBE">
      <w:pPr>
        <w:spacing w:line="233" w:lineRule="auto"/>
        <w:ind w:firstLine="709"/>
        <w:jc w:val="both"/>
        <w:rPr>
          <w:bCs/>
          <w:iCs/>
          <w:sz w:val="28"/>
          <w:szCs w:val="28"/>
          <w:lang w:val="uk-UA"/>
        </w:rPr>
      </w:pPr>
      <w:r w:rsidRPr="003605A9">
        <w:rPr>
          <w:bCs/>
          <w:iCs/>
          <w:sz w:val="28"/>
          <w:szCs w:val="28"/>
          <w:lang w:val="uk-UA"/>
        </w:rPr>
        <w:t>Забороняється експлуатація технологічного устаткування, оснащеного газоочисними установками (ГОУ) без їх використання, з будь-яких причин (поломки, регламентні роботи з обслуговування та ремонту, заміна фільтрувальних елементів, тощо).</w:t>
      </w:r>
    </w:p>
    <w:p w:rsidR="006E1FBE" w:rsidRPr="003605A9" w:rsidRDefault="006E1FBE" w:rsidP="006E1FBE">
      <w:pPr>
        <w:spacing w:line="233" w:lineRule="auto"/>
        <w:ind w:firstLine="709"/>
        <w:jc w:val="both"/>
        <w:rPr>
          <w:bCs/>
          <w:iCs/>
          <w:sz w:val="28"/>
          <w:szCs w:val="28"/>
          <w:lang w:val="uk-UA"/>
        </w:rPr>
      </w:pPr>
      <w:r w:rsidRPr="003605A9">
        <w:rPr>
          <w:bCs/>
          <w:iCs/>
          <w:sz w:val="28"/>
          <w:szCs w:val="28"/>
          <w:lang w:val="uk-UA"/>
        </w:rPr>
        <w:t>Необхідно систематично проводити обслуговування, технічні огляди та планові ремонти газоочисного устаткування.</w:t>
      </w:r>
    </w:p>
    <w:p w:rsidR="006E1FBE" w:rsidRPr="003605A9" w:rsidRDefault="006E1FBE" w:rsidP="006E1FBE">
      <w:pPr>
        <w:spacing w:line="233" w:lineRule="auto"/>
        <w:ind w:firstLine="709"/>
        <w:jc w:val="both"/>
        <w:rPr>
          <w:bCs/>
          <w:iCs/>
          <w:sz w:val="28"/>
          <w:szCs w:val="28"/>
          <w:lang w:val="uk-UA"/>
        </w:rPr>
      </w:pPr>
      <w:r w:rsidRPr="003605A9">
        <w:rPr>
          <w:bCs/>
          <w:iCs/>
          <w:sz w:val="28"/>
          <w:szCs w:val="28"/>
          <w:lang w:val="uk-UA"/>
        </w:rPr>
        <w:t>Необхідно підтримувати в герметичному стані газоходи та їх мережі, які ведуть від джерел утворення забруднюючих речовин до газоочисних установок.</w:t>
      </w:r>
    </w:p>
    <w:p w:rsidR="006E1FBE" w:rsidRDefault="006E1FBE" w:rsidP="006E1FBE">
      <w:pPr>
        <w:autoSpaceDE w:val="0"/>
        <w:autoSpaceDN w:val="0"/>
        <w:adjustRightInd w:val="0"/>
        <w:ind w:firstLine="709"/>
        <w:jc w:val="both"/>
        <w:rPr>
          <w:b/>
          <w:bCs/>
          <w:iCs/>
          <w:sz w:val="28"/>
          <w:u w:val="single"/>
          <w:lang w:val="uk-UA"/>
        </w:rPr>
      </w:pPr>
    </w:p>
    <w:p w:rsidR="006E1FBE" w:rsidRPr="00D264E5" w:rsidRDefault="006E1FBE" w:rsidP="006E1FBE">
      <w:pPr>
        <w:autoSpaceDE w:val="0"/>
        <w:autoSpaceDN w:val="0"/>
        <w:adjustRightInd w:val="0"/>
        <w:ind w:firstLine="709"/>
        <w:jc w:val="both"/>
        <w:rPr>
          <w:b/>
          <w:bCs/>
          <w:iCs/>
          <w:sz w:val="28"/>
          <w:lang w:val="uk-UA"/>
        </w:rPr>
      </w:pPr>
      <w:r w:rsidRPr="00D264E5">
        <w:rPr>
          <w:b/>
          <w:bCs/>
          <w:iCs/>
          <w:sz w:val="28"/>
          <w:u w:val="single"/>
          <w:lang w:val="uk-UA"/>
        </w:rPr>
        <w:t>Умова 2.</w:t>
      </w:r>
      <w:r w:rsidRPr="00D264E5">
        <w:rPr>
          <w:b/>
          <w:bCs/>
          <w:iCs/>
          <w:sz w:val="28"/>
          <w:lang w:val="uk-UA"/>
        </w:rPr>
        <w:t xml:space="preserve"> До виробничого контролю.</w:t>
      </w:r>
    </w:p>
    <w:p w:rsidR="006E1FBE" w:rsidRDefault="006E1FBE" w:rsidP="006E1FBE">
      <w:pPr>
        <w:autoSpaceDE w:val="0"/>
        <w:autoSpaceDN w:val="0"/>
        <w:adjustRightInd w:val="0"/>
        <w:ind w:firstLine="709"/>
        <w:jc w:val="both"/>
        <w:rPr>
          <w:sz w:val="28"/>
          <w:lang w:val="uk-UA"/>
        </w:rPr>
      </w:pPr>
      <w:r w:rsidRPr="0065483C">
        <w:rPr>
          <w:sz w:val="28"/>
          <w:lang w:val="uk-UA"/>
        </w:rPr>
        <w:t>Здійснювати контроль за обсягом і складом забруднюючих речовин, що викидаються в атмосферне повітря відповідно до вимог ст. 10 Закону України «Про охорону атмосферного повітря».</w:t>
      </w:r>
    </w:p>
    <w:p w:rsidR="006E1FBE" w:rsidRDefault="006E1FBE" w:rsidP="006E1FBE">
      <w:pPr>
        <w:autoSpaceDE w:val="0"/>
        <w:autoSpaceDN w:val="0"/>
        <w:adjustRightInd w:val="0"/>
        <w:ind w:firstLine="709"/>
        <w:jc w:val="both"/>
        <w:rPr>
          <w:b/>
          <w:bCs/>
          <w:iCs/>
          <w:sz w:val="28"/>
          <w:u w:val="single"/>
          <w:lang w:val="uk-UA"/>
        </w:rPr>
      </w:pPr>
    </w:p>
    <w:p w:rsidR="006E1FBE" w:rsidRPr="00D264E5" w:rsidRDefault="006E1FBE" w:rsidP="006E1FBE">
      <w:pPr>
        <w:autoSpaceDE w:val="0"/>
        <w:autoSpaceDN w:val="0"/>
        <w:adjustRightInd w:val="0"/>
        <w:ind w:firstLine="709"/>
        <w:jc w:val="both"/>
        <w:rPr>
          <w:b/>
          <w:bCs/>
          <w:iCs/>
          <w:sz w:val="28"/>
          <w:lang w:val="uk-UA"/>
        </w:rPr>
      </w:pPr>
      <w:r w:rsidRPr="00D264E5">
        <w:rPr>
          <w:b/>
          <w:bCs/>
          <w:iCs/>
          <w:sz w:val="28"/>
          <w:u w:val="single"/>
          <w:lang w:val="uk-UA"/>
        </w:rPr>
        <w:lastRenderedPageBreak/>
        <w:t>Умова 3.</w:t>
      </w:r>
      <w:r w:rsidRPr="00D264E5">
        <w:rPr>
          <w:b/>
          <w:bCs/>
          <w:iCs/>
          <w:sz w:val="28"/>
          <w:lang w:val="uk-UA"/>
        </w:rPr>
        <w:t xml:space="preserve"> До адміністративних дій у разі виникнення надзвичайних ситуацій техногенного та природного характеру.</w:t>
      </w:r>
    </w:p>
    <w:p w:rsidR="006E1FBE" w:rsidRPr="00D264E5" w:rsidRDefault="006E1FBE" w:rsidP="006E1FBE">
      <w:pPr>
        <w:autoSpaceDE w:val="0"/>
        <w:autoSpaceDN w:val="0"/>
        <w:adjustRightInd w:val="0"/>
        <w:ind w:firstLine="709"/>
        <w:jc w:val="both"/>
        <w:rPr>
          <w:sz w:val="28"/>
          <w:lang w:val="uk-UA"/>
        </w:rPr>
      </w:pPr>
      <w:r w:rsidRPr="00D264E5">
        <w:rPr>
          <w:sz w:val="28"/>
          <w:lang w:val="uk-UA"/>
        </w:rPr>
        <w:t xml:space="preserve">3.1 Суб’єкт господарювання повинен направляти повідомлення, як по телефону, так і по факсу (якщо є така можливість) в Державну екологічну інспекцію у </w:t>
      </w:r>
      <w:r>
        <w:rPr>
          <w:sz w:val="28"/>
          <w:lang w:val="uk-UA"/>
        </w:rPr>
        <w:t>Чернігівській</w:t>
      </w:r>
      <w:r w:rsidRPr="00D264E5">
        <w:rPr>
          <w:sz w:val="28"/>
          <w:lang w:val="uk-UA"/>
        </w:rPr>
        <w:t xml:space="preserve"> області (далі – </w:t>
      </w:r>
      <w:proofErr w:type="spellStart"/>
      <w:r w:rsidRPr="00D264E5">
        <w:rPr>
          <w:sz w:val="28"/>
          <w:lang w:val="uk-UA"/>
        </w:rPr>
        <w:t>Держекоінспекція</w:t>
      </w:r>
      <w:proofErr w:type="spellEnd"/>
      <w:r w:rsidRPr="00D264E5">
        <w:rPr>
          <w:sz w:val="28"/>
          <w:lang w:val="uk-UA"/>
        </w:rPr>
        <w:t>) як можливо скоріше (на скільки це практично можливо), після того, як відбувається щось з наступного:</w:t>
      </w:r>
    </w:p>
    <w:p w:rsidR="006E1FBE" w:rsidRPr="00D264E5" w:rsidRDefault="006E1FBE" w:rsidP="006E1FBE">
      <w:pPr>
        <w:autoSpaceDE w:val="0"/>
        <w:autoSpaceDN w:val="0"/>
        <w:adjustRightInd w:val="0"/>
        <w:ind w:firstLine="709"/>
        <w:jc w:val="both"/>
        <w:rPr>
          <w:sz w:val="28"/>
          <w:lang w:val="uk-UA"/>
        </w:rPr>
      </w:pPr>
      <w:r w:rsidRPr="00D264E5">
        <w:rPr>
          <w:sz w:val="28"/>
          <w:lang w:val="uk-UA"/>
        </w:rPr>
        <w:t>(а) Будь-яка несправність чи поломка контрольного обладнання або обладнання для моніторингу, яка може призвести до втрати контролю за системою попередження забруднення.</w:t>
      </w:r>
    </w:p>
    <w:p w:rsidR="006E1FBE" w:rsidRPr="00D264E5" w:rsidRDefault="006E1FBE" w:rsidP="006E1FBE">
      <w:pPr>
        <w:autoSpaceDE w:val="0"/>
        <w:autoSpaceDN w:val="0"/>
        <w:adjustRightInd w:val="0"/>
        <w:ind w:firstLine="709"/>
        <w:jc w:val="both"/>
        <w:rPr>
          <w:sz w:val="28"/>
          <w:lang w:val="uk-UA"/>
        </w:rPr>
      </w:pPr>
      <w:r w:rsidRPr="00D264E5">
        <w:rPr>
          <w:sz w:val="28"/>
          <w:lang w:val="uk-UA"/>
        </w:rPr>
        <w:t>(б) Будь-яка аварія може створити загрозу забруднення повітря або може потребувати екстрених заходів реагування. У якості складової частини повідомлення, підприємство повинно вказати дату та час такої аварії, привести докладну інформацію про те, що сталося та заходи, прийняті для мінімізації викидів і для попередження подібних аварій в майбутньому.</w:t>
      </w:r>
    </w:p>
    <w:p w:rsidR="006E1FBE" w:rsidRPr="00D264E5" w:rsidRDefault="006E1FBE" w:rsidP="006E1FBE">
      <w:pPr>
        <w:autoSpaceDE w:val="0"/>
        <w:autoSpaceDN w:val="0"/>
        <w:adjustRightInd w:val="0"/>
        <w:ind w:firstLine="709"/>
        <w:jc w:val="both"/>
        <w:rPr>
          <w:sz w:val="28"/>
          <w:lang w:val="uk-UA"/>
        </w:rPr>
      </w:pPr>
      <w:r w:rsidRPr="00D264E5">
        <w:rPr>
          <w:sz w:val="28"/>
          <w:lang w:val="uk-UA"/>
        </w:rPr>
        <w:t>3.</w:t>
      </w:r>
      <w:r w:rsidRPr="00D264E5">
        <w:rPr>
          <w:sz w:val="28"/>
        </w:rPr>
        <w:t>2</w:t>
      </w:r>
      <w:r w:rsidRPr="00D264E5">
        <w:rPr>
          <w:sz w:val="28"/>
          <w:lang w:val="uk-UA"/>
        </w:rPr>
        <w:t xml:space="preserve"> Підприємство повинно документально фіксувати будь-які аварії. В повідомленні, яке надається </w:t>
      </w:r>
      <w:proofErr w:type="spellStart"/>
      <w:r w:rsidRPr="00D264E5">
        <w:rPr>
          <w:sz w:val="28"/>
          <w:lang w:val="uk-UA"/>
        </w:rPr>
        <w:t>Держекоінспекції</w:t>
      </w:r>
      <w:proofErr w:type="spellEnd"/>
      <w:r w:rsidRPr="00D264E5">
        <w:rPr>
          <w:sz w:val="28"/>
          <w:lang w:val="uk-UA"/>
        </w:rPr>
        <w:t>, повинна наводитися докладна інформація про обставини, які призвели до аварії та про всі прийняті дії для мінімізації впливу на навколишнє середовище та для мінімізації обсягу утворених відходів.</w:t>
      </w:r>
    </w:p>
    <w:p w:rsidR="006E1FBE" w:rsidRPr="00D264E5" w:rsidRDefault="006E1FBE" w:rsidP="006E1FBE">
      <w:pPr>
        <w:autoSpaceDE w:val="0"/>
        <w:autoSpaceDN w:val="0"/>
        <w:adjustRightInd w:val="0"/>
        <w:ind w:firstLine="709"/>
        <w:jc w:val="both"/>
        <w:rPr>
          <w:sz w:val="28"/>
          <w:lang w:val="uk-UA"/>
        </w:rPr>
      </w:pPr>
      <w:r w:rsidRPr="00D264E5">
        <w:rPr>
          <w:sz w:val="28"/>
          <w:lang w:val="uk-UA"/>
        </w:rPr>
        <w:t>3.3 Підприємство повинно ввести в дію та підтримати в дії Систему управління охороною навколишнім природним середовищем, яка відповідає потребам даного Дозволу. В даній системі повинні враховуватися всі виробничі операції та повинні розглядатися всі практичні можливі варіанти для використання більш чистих технологій, більш чистих виробничих процесів та для мінімізації викидів.</w:t>
      </w:r>
    </w:p>
    <w:p w:rsidR="006E1FBE" w:rsidRPr="00D264E5" w:rsidRDefault="006E1FBE" w:rsidP="006E1FBE">
      <w:pPr>
        <w:autoSpaceDE w:val="0"/>
        <w:autoSpaceDN w:val="0"/>
        <w:adjustRightInd w:val="0"/>
        <w:ind w:firstLine="709"/>
        <w:jc w:val="both"/>
        <w:rPr>
          <w:sz w:val="28"/>
          <w:lang w:val="uk-UA"/>
        </w:rPr>
      </w:pPr>
      <w:r w:rsidRPr="00D264E5">
        <w:rPr>
          <w:sz w:val="28"/>
          <w:lang w:val="uk-UA"/>
        </w:rPr>
        <w:t>3.4 Інформування та підготовка персоналу. Оператор повинен ввести в дію і підтримати в дії процедури для визначення необхідних сфер підготовки персоналу для всіх співробітників, робота яких може здійснити суттєвий вплив на забруднення атмосферного повітря. Повинна підтримуватися відповідна документація про підготовку персоналу. Персонал, який виконує спеціальні завдання, повинен володіти необхідною кваліфікацією (необхідною освітою, підготовкою та/або досвідом роботи).</w:t>
      </w:r>
    </w:p>
    <w:p w:rsidR="006E1FBE" w:rsidRPr="00D264E5" w:rsidRDefault="006E1FBE" w:rsidP="006E1FBE">
      <w:pPr>
        <w:autoSpaceDE w:val="0"/>
        <w:autoSpaceDN w:val="0"/>
        <w:adjustRightInd w:val="0"/>
        <w:ind w:firstLine="709"/>
        <w:jc w:val="both"/>
        <w:rPr>
          <w:sz w:val="28"/>
          <w:lang w:val="uk-UA"/>
        </w:rPr>
      </w:pPr>
      <w:r w:rsidRPr="00D264E5">
        <w:rPr>
          <w:sz w:val="28"/>
          <w:lang w:val="uk-UA"/>
        </w:rPr>
        <w:t>3.5 Оператор повинен забезпечити, щоб відповідальна за природоохоронну діяльність особа, призначена наказом по підприємству, була доступна на об’єкті в будь-який час, коли відбувається вказана діяльність.</w:t>
      </w:r>
    </w:p>
    <w:p w:rsidR="006E1FBE" w:rsidRDefault="006E1FBE" w:rsidP="006E1FBE">
      <w:pPr>
        <w:autoSpaceDE w:val="0"/>
        <w:autoSpaceDN w:val="0"/>
        <w:adjustRightInd w:val="0"/>
        <w:ind w:firstLine="709"/>
        <w:jc w:val="both"/>
        <w:rPr>
          <w:sz w:val="28"/>
          <w:lang w:val="uk-UA"/>
        </w:rPr>
      </w:pPr>
      <w:r w:rsidRPr="00D264E5">
        <w:rPr>
          <w:sz w:val="28"/>
          <w:lang w:val="uk-UA"/>
        </w:rPr>
        <w:t xml:space="preserve">3.6 Оператор повинен надавати до Департаменту екології та природних ресурсів </w:t>
      </w:r>
      <w:r>
        <w:rPr>
          <w:sz w:val="28"/>
          <w:lang w:val="uk-UA"/>
        </w:rPr>
        <w:t>Чернігівської</w:t>
      </w:r>
      <w:r w:rsidRPr="00D264E5">
        <w:rPr>
          <w:sz w:val="28"/>
          <w:lang w:val="uk-UA"/>
        </w:rPr>
        <w:t xml:space="preserve"> обласної державної адміністрації звіт щодо виконання Плану природоохоронних заходів та цільових показників та Системи управління охороною на</w:t>
      </w:r>
      <w:r>
        <w:rPr>
          <w:sz w:val="28"/>
          <w:lang w:val="uk-UA"/>
        </w:rPr>
        <w:t>вколишнім природним середовищем.</w:t>
      </w:r>
    </w:p>
    <w:p w:rsidR="006E1FBE" w:rsidRPr="00D264E5" w:rsidRDefault="006E1FBE" w:rsidP="006E1FBE">
      <w:pPr>
        <w:autoSpaceDE w:val="0"/>
        <w:autoSpaceDN w:val="0"/>
        <w:adjustRightInd w:val="0"/>
        <w:ind w:firstLine="709"/>
        <w:jc w:val="both"/>
        <w:rPr>
          <w:sz w:val="28"/>
          <w:lang w:val="uk-UA"/>
        </w:rPr>
      </w:pPr>
    </w:p>
    <w:p w:rsidR="006E1FBE" w:rsidRDefault="006E1FBE" w:rsidP="006E1FBE">
      <w:pPr>
        <w:autoSpaceDE w:val="0"/>
        <w:autoSpaceDN w:val="0"/>
        <w:adjustRightInd w:val="0"/>
        <w:ind w:firstLine="709"/>
        <w:jc w:val="both"/>
        <w:rPr>
          <w:b/>
          <w:sz w:val="28"/>
          <w:u w:val="single"/>
          <w:lang w:val="uk-UA"/>
        </w:rPr>
      </w:pPr>
      <w:r>
        <w:rPr>
          <w:b/>
          <w:sz w:val="28"/>
          <w:u w:val="single"/>
          <w:lang w:val="uk-UA"/>
        </w:rPr>
        <w:t>Умова №4. До неорганізованих джерел викидів</w:t>
      </w:r>
    </w:p>
    <w:p w:rsidR="006E1FBE" w:rsidRPr="00BC1E8A" w:rsidRDefault="006E1FBE" w:rsidP="006E1FBE">
      <w:pPr>
        <w:ind w:firstLine="720"/>
        <w:jc w:val="both"/>
        <w:rPr>
          <w:sz w:val="28"/>
          <w:lang w:val="uk-UA"/>
        </w:rPr>
      </w:pPr>
      <w:r w:rsidRPr="00BC1E8A">
        <w:rPr>
          <w:sz w:val="28"/>
          <w:lang w:val="uk-UA"/>
        </w:rPr>
        <w:t xml:space="preserve">Джерела </w:t>
      </w:r>
      <w:r w:rsidRPr="00984BB0">
        <w:rPr>
          <w:bCs/>
          <w:sz w:val="28"/>
          <w:lang w:val="uk-UA"/>
        </w:rPr>
        <w:t>№</w:t>
      </w:r>
      <w:r>
        <w:rPr>
          <w:bCs/>
          <w:sz w:val="28"/>
          <w:lang w:val="uk-UA"/>
        </w:rPr>
        <w:t xml:space="preserve">№1, 3, 5, 8-11, 13-23 </w:t>
      </w:r>
      <w:r w:rsidRPr="00BC1E8A">
        <w:rPr>
          <w:sz w:val="28"/>
          <w:lang w:val="uk-UA"/>
        </w:rPr>
        <w:t>неорганізовані.</w:t>
      </w:r>
    </w:p>
    <w:p w:rsidR="006E1FBE" w:rsidRPr="00BC1E8A" w:rsidRDefault="006E1FBE" w:rsidP="006E1FBE">
      <w:pPr>
        <w:ind w:firstLine="720"/>
        <w:jc w:val="both"/>
        <w:rPr>
          <w:sz w:val="28"/>
          <w:lang w:val="uk-UA"/>
        </w:rPr>
      </w:pPr>
      <w:r>
        <w:rPr>
          <w:sz w:val="28"/>
          <w:lang w:val="uk-UA"/>
        </w:rPr>
        <w:lastRenderedPageBreak/>
        <w:t>4</w:t>
      </w:r>
      <w:r w:rsidRPr="00BC1E8A">
        <w:rPr>
          <w:sz w:val="28"/>
          <w:lang w:val="uk-UA"/>
        </w:rPr>
        <w:t>.1 Оператор повинен забезпечити, щоб роботи на цьому джерелі робились таким чином, щоб викиди в атмосферу та/або запах не призводили до суттєвих незручностей за межами об’єкту або до суттєвого впливу на навколишнє середовище.</w:t>
      </w:r>
    </w:p>
    <w:p w:rsidR="006E1FBE" w:rsidRPr="00BC1E8A" w:rsidRDefault="006E1FBE" w:rsidP="006E1FBE">
      <w:pPr>
        <w:ind w:firstLine="720"/>
        <w:jc w:val="both"/>
        <w:rPr>
          <w:sz w:val="28"/>
          <w:lang w:val="uk-UA"/>
        </w:rPr>
      </w:pPr>
      <w:r>
        <w:rPr>
          <w:sz w:val="28"/>
          <w:lang w:val="uk-UA"/>
        </w:rPr>
        <w:t>4</w:t>
      </w:r>
      <w:r w:rsidRPr="00BC1E8A">
        <w:rPr>
          <w:sz w:val="28"/>
          <w:lang w:val="uk-UA"/>
        </w:rPr>
        <w:t>.2 По всім неорганізованим джерелам викидів не повинно бути перевищено кількість та потужність використовуваного устаткування та технічних засобів.</w:t>
      </w:r>
    </w:p>
    <w:p w:rsidR="006E1FBE" w:rsidRPr="00BC1E8A" w:rsidRDefault="006E1FBE" w:rsidP="006E1FBE">
      <w:pPr>
        <w:ind w:firstLine="720"/>
        <w:jc w:val="both"/>
        <w:rPr>
          <w:sz w:val="28"/>
          <w:lang w:val="uk-UA"/>
        </w:rPr>
      </w:pPr>
      <w:r>
        <w:rPr>
          <w:sz w:val="28"/>
          <w:lang w:val="uk-UA"/>
        </w:rPr>
        <w:t>4</w:t>
      </w:r>
      <w:r w:rsidRPr="00BC1E8A">
        <w:rPr>
          <w:sz w:val="28"/>
          <w:lang w:val="uk-UA"/>
        </w:rPr>
        <w:t>.3 Не повинно бути перевищено кількість використовуваної технологічної сировини, що призводить до утворення та викидів забруднюючих речовин в атмосферне повітря.</w:t>
      </w:r>
    </w:p>
    <w:p w:rsidR="006E1FBE" w:rsidRPr="00D264E5" w:rsidRDefault="006E1FBE" w:rsidP="006E1FBE">
      <w:pPr>
        <w:ind w:firstLine="720"/>
        <w:jc w:val="both"/>
        <w:rPr>
          <w:sz w:val="28"/>
          <w:lang w:val="uk-UA"/>
        </w:rPr>
      </w:pPr>
      <w:r w:rsidRPr="00D264E5">
        <w:rPr>
          <w:sz w:val="28"/>
          <w:lang w:val="uk-UA"/>
        </w:rPr>
        <w:t>4.</w:t>
      </w:r>
      <w:r>
        <w:rPr>
          <w:sz w:val="28"/>
          <w:lang w:val="uk-UA"/>
        </w:rPr>
        <w:t>4</w:t>
      </w:r>
      <w:r w:rsidRPr="00D264E5">
        <w:rPr>
          <w:sz w:val="28"/>
          <w:lang w:val="uk-UA"/>
        </w:rPr>
        <w:t xml:space="preserve"> До приймання, транспортування і складування сипких матеріалів </w:t>
      </w:r>
    </w:p>
    <w:p w:rsidR="006E1FBE" w:rsidRPr="00D264E5" w:rsidRDefault="006E1FBE" w:rsidP="006E1FBE">
      <w:pPr>
        <w:ind w:firstLine="720"/>
        <w:jc w:val="both"/>
        <w:rPr>
          <w:sz w:val="28"/>
          <w:lang w:val="uk-UA"/>
        </w:rPr>
      </w:pPr>
      <w:r w:rsidRPr="00D264E5">
        <w:rPr>
          <w:sz w:val="28"/>
          <w:lang w:val="uk-UA"/>
        </w:rPr>
        <w:t>4.</w:t>
      </w:r>
      <w:r>
        <w:rPr>
          <w:sz w:val="28"/>
          <w:lang w:val="uk-UA"/>
        </w:rPr>
        <w:t>4</w:t>
      </w:r>
      <w:r w:rsidRPr="00D264E5">
        <w:rPr>
          <w:sz w:val="28"/>
          <w:lang w:val="uk-UA"/>
        </w:rPr>
        <w:t xml:space="preserve">.1 Відкриті склади, майданчики, відкриті токи повинні розташовуватися на території з урахуванням забезпечення найкращих умов вантажних робіт та раціонального розміщення матеріалів та продукції, враховуючи рельєф та наявні будівлі для запобігання надлишкового розносу зважених речовин. </w:t>
      </w:r>
    </w:p>
    <w:p w:rsidR="006E1FBE" w:rsidRDefault="006E1FBE" w:rsidP="006E1FBE">
      <w:pPr>
        <w:ind w:firstLine="720"/>
        <w:jc w:val="both"/>
        <w:rPr>
          <w:sz w:val="28"/>
          <w:lang w:val="uk-UA"/>
        </w:rPr>
      </w:pPr>
      <w:r w:rsidRPr="00D264E5">
        <w:rPr>
          <w:sz w:val="28"/>
          <w:lang w:val="uk-UA"/>
        </w:rPr>
        <w:t>4.</w:t>
      </w:r>
      <w:r>
        <w:rPr>
          <w:sz w:val="28"/>
          <w:lang w:val="uk-UA"/>
        </w:rPr>
        <w:t>4</w:t>
      </w:r>
      <w:r w:rsidRPr="00D264E5">
        <w:rPr>
          <w:sz w:val="28"/>
          <w:lang w:val="uk-UA"/>
        </w:rPr>
        <w:t>.2 При високих показниках швидкості вітру обмежувати обсяги та інтенсивність робіт по переміщенню матеріалів та продукції</w:t>
      </w:r>
      <w:r>
        <w:rPr>
          <w:sz w:val="28"/>
          <w:lang w:val="uk-UA"/>
        </w:rPr>
        <w:t>.</w:t>
      </w:r>
    </w:p>
    <w:p w:rsidR="006E1FBE" w:rsidRDefault="006E1FBE" w:rsidP="006E1FBE">
      <w:pPr>
        <w:ind w:firstLine="720"/>
        <w:jc w:val="both"/>
        <w:rPr>
          <w:sz w:val="28"/>
          <w:lang w:val="uk-UA"/>
        </w:rPr>
      </w:pPr>
    </w:p>
    <w:p w:rsidR="006E1FBE" w:rsidRDefault="006E1FBE" w:rsidP="006E1FBE">
      <w:pPr>
        <w:ind w:firstLine="720"/>
        <w:jc w:val="center"/>
        <w:rPr>
          <w:b/>
          <w:bCs/>
          <w:sz w:val="28"/>
          <w:szCs w:val="28"/>
          <w:lang w:val="uk-UA"/>
        </w:rPr>
      </w:pPr>
    </w:p>
    <w:p w:rsidR="006E1FBE" w:rsidRPr="00610493" w:rsidRDefault="006E1FBE" w:rsidP="006E1FBE">
      <w:pPr>
        <w:ind w:firstLine="720"/>
        <w:jc w:val="center"/>
        <w:rPr>
          <w:b/>
          <w:bCs/>
          <w:sz w:val="28"/>
          <w:szCs w:val="28"/>
          <w:lang w:val="uk-UA"/>
        </w:rPr>
      </w:pPr>
      <w:r w:rsidRPr="00610493">
        <w:rPr>
          <w:b/>
          <w:bCs/>
          <w:sz w:val="28"/>
          <w:szCs w:val="28"/>
          <w:lang w:val="uk-UA"/>
        </w:rPr>
        <w:t>РЕЗЮМЕ</w:t>
      </w:r>
    </w:p>
    <w:p w:rsidR="006E1FBE" w:rsidRDefault="006E1FBE" w:rsidP="006E1FBE">
      <w:pPr>
        <w:ind w:firstLine="709"/>
        <w:jc w:val="both"/>
        <w:rPr>
          <w:sz w:val="28"/>
          <w:szCs w:val="28"/>
          <w:lang w:val="uk-UA"/>
        </w:rPr>
      </w:pPr>
      <w:r>
        <w:rPr>
          <w:sz w:val="28"/>
          <w:szCs w:val="28"/>
          <w:lang w:val="uk-UA"/>
        </w:rPr>
        <w:t xml:space="preserve">На </w:t>
      </w:r>
      <w:proofErr w:type="spellStart"/>
      <w:r>
        <w:rPr>
          <w:sz w:val="28"/>
          <w:szCs w:val="28"/>
          <w:lang w:val="uk-UA"/>
        </w:rPr>
        <w:t>проммайданчику</w:t>
      </w:r>
      <w:proofErr w:type="spellEnd"/>
      <w:r>
        <w:rPr>
          <w:sz w:val="28"/>
          <w:szCs w:val="28"/>
          <w:lang w:val="uk-UA"/>
        </w:rPr>
        <w:t xml:space="preserve"> СТОВ «ЦУКРОВИК» здійснюються операції з приймання, очищення, сушіння та зберігання зернових та олійних культур. </w:t>
      </w:r>
    </w:p>
    <w:p w:rsidR="006E1FBE" w:rsidRDefault="006E1FBE" w:rsidP="006E1FBE">
      <w:pPr>
        <w:ind w:firstLine="709"/>
        <w:jc w:val="both"/>
        <w:rPr>
          <w:sz w:val="28"/>
          <w:szCs w:val="28"/>
          <w:lang w:val="uk-UA"/>
        </w:rPr>
      </w:pPr>
      <w:r>
        <w:rPr>
          <w:sz w:val="28"/>
          <w:szCs w:val="28"/>
          <w:lang w:val="uk-UA"/>
        </w:rPr>
        <w:t xml:space="preserve">Для здійснення операцій на території </w:t>
      </w:r>
      <w:proofErr w:type="spellStart"/>
      <w:r>
        <w:rPr>
          <w:sz w:val="28"/>
          <w:szCs w:val="28"/>
          <w:lang w:val="uk-UA"/>
        </w:rPr>
        <w:t>проммайданчика</w:t>
      </w:r>
      <w:proofErr w:type="spellEnd"/>
      <w:r>
        <w:rPr>
          <w:sz w:val="28"/>
          <w:szCs w:val="28"/>
          <w:lang w:val="uk-UA"/>
        </w:rPr>
        <w:t xml:space="preserve"> встановлені: вагова, зерноочисний комплекс КЗС, зерносушильний комплекс, зерносклади (8 од.). Виробництво теплового агенту для зерносушарки здійснюється в теплогенераторі за рахунок спалювання </w:t>
      </w:r>
      <w:proofErr w:type="spellStart"/>
      <w:r>
        <w:rPr>
          <w:sz w:val="28"/>
          <w:szCs w:val="28"/>
          <w:lang w:val="uk-UA"/>
        </w:rPr>
        <w:t>пелетів</w:t>
      </w:r>
      <w:proofErr w:type="spellEnd"/>
      <w:r>
        <w:rPr>
          <w:sz w:val="28"/>
          <w:szCs w:val="28"/>
          <w:lang w:val="uk-UA"/>
        </w:rPr>
        <w:t>, які автоматично подаються до топки з бункеру. Керування процесами роботи зерносушильного комплексу відбувається в операторській, яка розташована окремою будівлею біля комплексу.</w:t>
      </w:r>
    </w:p>
    <w:p w:rsidR="006E1FBE" w:rsidRDefault="006E1FBE" w:rsidP="006E1FBE">
      <w:pPr>
        <w:ind w:firstLine="709"/>
        <w:jc w:val="both"/>
        <w:rPr>
          <w:sz w:val="28"/>
          <w:szCs w:val="28"/>
          <w:lang w:val="uk-UA"/>
        </w:rPr>
      </w:pPr>
      <w:r>
        <w:rPr>
          <w:sz w:val="28"/>
          <w:szCs w:val="28"/>
          <w:lang w:val="uk-UA"/>
        </w:rPr>
        <w:t xml:space="preserve">Зберігання зернових здійснюється у критих підлогових зерноскладах (8 од.). </w:t>
      </w:r>
      <w:r w:rsidRPr="00AE7D85">
        <w:rPr>
          <w:sz w:val="28"/>
          <w:szCs w:val="28"/>
          <w:lang w:val="uk-UA"/>
        </w:rPr>
        <w:t xml:space="preserve">Для розвантаження або завантаження складів зерном та для механізованого перелопачування та продування зерна використовують пересувні </w:t>
      </w:r>
      <w:proofErr w:type="spellStart"/>
      <w:r w:rsidRPr="00AE7D85">
        <w:rPr>
          <w:sz w:val="28"/>
          <w:szCs w:val="28"/>
          <w:lang w:val="uk-UA"/>
        </w:rPr>
        <w:t>зернометачі</w:t>
      </w:r>
      <w:proofErr w:type="spellEnd"/>
      <w:r>
        <w:rPr>
          <w:sz w:val="28"/>
          <w:szCs w:val="28"/>
          <w:lang w:val="uk-UA"/>
        </w:rPr>
        <w:t>.</w:t>
      </w:r>
    </w:p>
    <w:p w:rsidR="006E1FBE" w:rsidRDefault="006E1FBE" w:rsidP="006E1FBE">
      <w:pPr>
        <w:ind w:firstLine="709"/>
        <w:jc w:val="both"/>
        <w:rPr>
          <w:sz w:val="28"/>
          <w:szCs w:val="28"/>
          <w:lang w:val="uk-UA"/>
        </w:rPr>
      </w:pPr>
      <w:r>
        <w:rPr>
          <w:sz w:val="28"/>
          <w:szCs w:val="28"/>
          <w:lang w:val="uk-UA"/>
        </w:rPr>
        <w:t xml:space="preserve">Джерелами утворення забруднюючих речовин є: приймальні бункери, </w:t>
      </w:r>
      <w:proofErr w:type="spellStart"/>
      <w:r>
        <w:rPr>
          <w:sz w:val="28"/>
          <w:szCs w:val="28"/>
          <w:lang w:val="uk-UA"/>
        </w:rPr>
        <w:t>бункери</w:t>
      </w:r>
      <w:proofErr w:type="spellEnd"/>
      <w:r>
        <w:rPr>
          <w:sz w:val="28"/>
          <w:szCs w:val="28"/>
          <w:lang w:val="uk-UA"/>
        </w:rPr>
        <w:t xml:space="preserve"> вивантаження зерна та зерновідходів, зерносушарка, зернові сепаратори, оперативні ємності та </w:t>
      </w:r>
      <w:proofErr w:type="spellStart"/>
      <w:r>
        <w:rPr>
          <w:sz w:val="28"/>
          <w:szCs w:val="28"/>
          <w:lang w:val="uk-UA"/>
        </w:rPr>
        <w:t>силоси</w:t>
      </w:r>
      <w:proofErr w:type="spellEnd"/>
      <w:r>
        <w:rPr>
          <w:sz w:val="28"/>
          <w:szCs w:val="28"/>
          <w:lang w:val="uk-UA"/>
        </w:rPr>
        <w:t xml:space="preserve">, зерносклади, бункер з </w:t>
      </w:r>
      <w:proofErr w:type="spellStart"/>
      <w:r>
        <w:rPr>
          <w:sz w:val="28"/>
          <w:szCs w:val="28"/>
          <w:lang w:val="uk-UA"/>
        </w:rPr>
        <w:t>пелетами</w:t>
      </w:r>
      <w:proofErr w:type="spellEnd"/>
      <w:r>
        <w:rPr>
          <w:sz w:val="28"/>
          <w:szCs w:val="28"/>
          <w:lang w:val="uk-UA"/>
        </w:rPr>
        <w:t xml:space="preserve"> та теплогенератор зерносушарки.</w:t>
      </w:r>
    </w:p>
    <w:p w:rsidR="006E1FBE" w:rsidRDefault="006E1FBE" w:rsidP="006E1FBE">
      <w:pPr>
        <w:ind w:firstLine="709"/>
        <w:jc w:val="both"/>
        <w:rPr>
          <w:bCs/>
          <w:sz w:val="28"/>
          <w:lang w:val="uk-UA"/>
        </w:rPr>
      </w:pPr>
      <w:r>
        <w:rPr>
          <w:rFonts w:eastAsia="Arial" w:cs="Arial"/>
          <w:sz w:val="28"/>
          <w:szCs w:val="28"/>
          <w:lang w:val="uk-UA"/>
        </w:rPr>
        <w:t xml:space="preserve">Під час роботи технологічного устаткування до атмосферного повітря викидаються: </w:t>
      </w:r>
      <w:r>
        <w:rPr>
          <w:sz w:val="28"/>
          <w:szCs w:val="28"/>
          <w:lang w:val="uk-UA"/>
        </w:rPr>
        <w:t xml:space="preserve">оксид вуглецю – 0,608 т/рік; оксиди азоту (у перерахунку на </w:t>
      </w:r>
      <w:proofErr w:type="spellStart"/>
      <w:r>
        <w:rPr>
          <w:sz w:val="28"/>
          <w:szCs w:val="28"/>
          <w:lang w:val="uk-UA"/>
        </w:rPr>
        <w:t>діоксид</w:t>
      </w:r>
      <w:proofErr w:type="spellEnd"/>
      <w:r>
        <w:rPr>
          <w:sz w:val="28"/>
          <w:szCs w:val="28"/>
          <w:lang w:val="uk-UA"/>
        </w:rPr>
        <w:t xml:space="preserve"> азоту </w:t>
      </w:r>
      <w:r w:rsidRPr="002912F4">
        <w:rPr>
          <w:sz w:val="28"/>
          <w:szCs w:val="28"/>
          <w:lang w:val="uk-UA"/>
        </w:rPr>
        <w:t>[</w:t>
      </w:r>
      <w:r>
        <w:rPr>
          <w:sz w:val="28"/>
          <w:szCs w:val="28"/>
          <w:lang w:val="en-US"/>
        </w:rPr>
        <w:t>NO</w:t>
      </w:r>
      <w:r w:rsidRPr="002912F4">
        <w:rPr>
          <w:sz w:val="28"/>
          <w:szCs w:val="28"/>
          <w:lang w:val="uk-UA"/>
        </w:rPr>
        <w:t>+</w:t>
      </w:r>
      <w:r>
        <w:rPr>
          <w:sz w:val="28"/>
          <w:szCs w:val="28"/>
          <w:lang w:val="en-US"/>
        </w:rPr>
        <w:t>NO</w:t>
      </w:r>
      <w:r w:rsidRPr="002912F4">
        <w:rPr>
          <w:sz w:val="28"/>
          <w:szCs w:val="28"/>
          <w:lang w:val="uk-UA"/>
        </w:rPr>
        <w:t>2]</w:t>
      </w:r>
      <w:r>
        <w:rPr>
          <w:sz w:val="28"/>
          <w:szCs w:val="28"/>
          <w:lang w:val="uk-UA"/>
        </w:rPr>
        <w:t xml:space="preserve"> – 0,446 т/рік; речовини у вигляді суспендованих твердих частинок (мікрочастинки та волокна) – 2,2675 т/рік; сірки </w:t>
      </w:r>
      <w:proofErr w:type="spellStart"/>
      <w:r>
        <w:rPr>
          <w:sz w:val="28"/>
          <w:szCs w:val="28"/>
          <w:lang w:val="uk-UA"/>
        </w:rPr>
        <w:t>діоксид</w:t>
      </w:r>
      <w:proofErr w:type="spellEnd"/>
      <w:r>
        <w:rPr>
          <w:sz w:val="28"/>
          <w:szCs w:val="28"/>
          <w:lang w:val="uk-UA"/>
        </w:rPr>
        <w:t xml:space="preserve"> – 0,1 т/рік; НМЛОС – 0,253 т/рік; метан – 0,046 т/рік, </w:t>
      </w:r>
      <w:r>
        <w:rPr>
          <w:bCs/>
          <w:sz w:val="28"/>
          <w:lang w:val="uk-UA"/>
        </w:rPr>
        <w:t xml:space="preserve">азоту (1) оксид </w:t>
      </w:r>
      <w:r w:rsidRPr="002912F4">
        <w:rPr>
          <w:bCs/>
          <w:sz w:val="28"/>
          <w:lang w:val="uk-UA"/>
        </w:rPr>
        <w:t>[</w:t>
      </w:r>
      <w:r>
        <w:rPr>
          <w:bCs/>
          <w:sz w:val="28"/>
          <w:lang w:val="en-US"/>
        </w:rPr>
        <w:t>N</w:t>
      </w:r>
      <w:r w:rsidRPr="002912F4">
        <w:rPr>
          <w:bCs/>
          <w:sz w:val="28"/>
          <w:lang w:val="uk-UA"/>
        </w:rPr>
        <w:t>2</w:t>
      </w:r>
      <w:r>
        <w:rPr>
          <w:bCs/>
          <w:sz w:val="28"/>
          <w:lang w:val="en-US"/>
        </w:rPr>
        <w:t>O</w:t>
      </w:r>
      <w:r w:rsidRPr="002912F4">
        <w:rPr>
          <w:bCs/>
          <w:sz w:val="28"/>
          <w:lang w:val="uk-UA"/>
        </w:rPr>
        <w:t>]</w:t>
      </w:r>
      <w:r>
        <w:rPr>
          <w:bCs/>
          <w:sz w:val="28"/>
          <w:lang w:val="uk-UA"/>
        </w:rPr>
        <w:t xml:space="preserve"> – 0,025 т/рік, вуглецю </w:t>
      </w:r>
      <w:proofErr w:type="spellStart"/>
      <w:r>
        <w:rPr>
          <w:bCs/>
          <w:sz w:val="28"/>
          <w:lang w:val="uk-UA"/>
        </w:rPr>
        <w:t>діоксид</w:t>
      </w:r>
      <w:proofErr w:type="spellEnd"/>
      <w:r>
        <w:rPr>
          <w:bCs/>
          <w:sz w:val="28"/>
          <w:lang w:val="uk-UA"/>
        </w:rPr>
        <w:t xml:space="preserve"> – 410,559 т/рік. </w:t>
      </w:r>
    </w:p>
    <w:p w:rsidR="006E1FBE" w:rsidRPr="002912F4" w:rsidRDefault="006E1FBE" w:rsidP="006E1FBE">
      <w:pPr>
        <w:ind w:firstLine="709"/>
        <w:jc w:val="both"/>
        <w:rPr>
          <w:rFonts w:eastAsia="Arial" w:cs="Arial"/>
          <w:sz w:val="28"/>
          <w:szCs w:val="28"/>
          <w:lang w:val="uk-UA"/>
        </w:rPr>
      </w:pPr>
      <w:r>
        <w:rPr>
          <w:bCs/>
          <w:sz w:val="28"/>
          <w:lang w:val="uk-UA"/>
        </w:rPr>
        <w:t>Валовий викид (без врахування СО2) становить 3,746 т/рік.</w:t>
      </w:r>
    </w:p>
    <w:p w:rsidR="006E1FBE" w:rsidRDefault="006E1FBE" w:rsidP="006E1FBE">
      <w:pPr>
        <w:ind w:firstLine="709"/>
        <w:jc w:val="both"/>
        <w:rPr>
          <w:lang w:val="uk-UA"/>
        </w:rPr>
      </w:pPr>
      <w:r>
        <w:rPr>
          <w:rFonts w:eastAsia="Arial" w:cs="Arial"/>
          <w:sz w:val="28"/>
          <w:szCs w:val="28"/>
          <w:lang w:val="uk-UA"/>
        </w:rPr>
        <w:lastRenderedPageBreak/>
        <w:t>За результатами</w:t>
      </w:r>
      <w:r w:rsidRPr="00610493">
        <w:rPr>
          <w:rFonts w:eastAsia="Arial" w:cs="Arial"/>
          <w:sz w:val="28"/>
          <w:szCs w:val="28"/>
          <w:lang w:val="uk-UA"/>
        </w:rPr>
        <w:t xml:space="preserve"> розрахунку розсіювання </w:t>
      </w:r>
      <w:r>
        <w:rPr>
          <w:rFonts w:eastAsia="Arial" w:cs="Arial"/>
          <w:sz w:val="28"/>
          <w:szCs w:val="28"/>
          <w:lang w:val="uk-UA"/>
        </w:rPr>
        <w:t>видно</w:t>
      </w:r>
      <w:r w:rsidRPr="00610493">
        <w:rPr>
          <w:rFonts w:eastAsia="Arial" w:cs="Arial"/>
          <w:sz w:val="28"/>
          <w:szCs w:val="28"/>
          <w:lang w:val="uk-UA"/>
        </w:rPr>
        <w:t xml:space="preserve">, що нормативно-допустимі викиди не перевищують 1ГДК по всім забруднюючим речовинам. </w:t>
      </w:r>
    </w:p>
    <w:p w:rsidR="00746B8C" w:rsidRPr="006E1FBE" w:rsidRDefault="00746B8C">
      <w:pPr>
        <w:rPr>
          <w:lang w:val="uk-UA"/>
        </w:rPr>
      </w:pPr>
    </w:p>
    <w:sectPr w:rsidR="00746B8C" w:rsidRPr="006E1F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2"/>
    <w:family w:val="auto"/>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A8AE848"/>
    <w:lvl w:ilvl="0">
      <w:start w:val="1"/>
      <w:numFmt w:val="bullet"/>
      <w:pStyle w:val="a"/>
      <w:lvlText w:val=""/>
      <w:lvlJc w:val="left"/>
      <w:pPr>
        <w:tabs>
          <w:tab w:val="num" w:pos="360"/>
        </w:tabs>
        <w:ind w:left="360" w:hanging="360"/>
      </w:pPr>
      <w:rPr>
        <w:rFonts w:ascii="Symbol" w:hAnsi="Symbol" w:hint="default"/>
      </w:rPr>
    </w:lvl>
  </w:abstractNum>
  <w:abstractNum w:abstractNumId="1">
    <w:nsid w:val="03405610"/>
    <w:multiLevelType w:val="hybridMultilevel"/>
    <w:tmpl w:val="FA6ECF4E"/>
    <w:lvl w:ilvl="0" w:tplc="A65A4C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62A35FB"/>
    <w:multiLevelType w:val="hybridMultilevel"/>
    <w:tmpl w:val="488EE6A2"/>
    <w:lvl w:ilvl="0" w:tplc="00000008">
      <w:start w:val="1"/>
      <w:numFmt w:val="bullet"/>
      <w:lvlText w:val=""/>
      <w:lvlJc w:val="left"/>
      <w:pPr>
        <w:ind w:left="1429" w:hanging="360"/>
      </w:pPr>
      <w:rPr>
        <w:rFonts w:ascii="Symbol" w:hAnsi="Symbol" w:cs="StarSymbol"/>
        <w:sz w:val="18"/>
        <w:szCs w:val="1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72B36F2"/>
    <w:multiLevelType w:val="hybridMultilevel"/>
    <w:tmpl w:val="357C5560"/>
    <w:lvl w:ilvl="0" w:tplc="410E46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7F74DB5"/>
    <w:multiLevelType w:val="hybridMultilevel"/>
    <w:tmpl w:val="97947304"/>
    <w:lvl w:ilvl="0" w:tplc="F6A488D2">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CE1405D"/>
    <w:multiLevelType w:val="hybridMultilevel"/>
    <w:tmpl w:val="EFB48F3A"/>
    <w:lvl w:ilvl="0" w:tplc="65747B3A">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F707E47"/>
    <w:multiLevelType w:val="hybridMultilevel"/>
    <w:tmpl w:val="A03A768A"/>
    <w:lvl w:ilvl="0" w:tplc="F6A488D2">
      <w:start w:val="1"/>
      <w:numFmt w:val="bullet"/>
      <w:lvlText w:val=""/>
      <w:lvlJc w:val="left"/>
      <w:pPr>
        <w:tabs>
          <w:tab w:val="num" w:pos="1069"/>
        </w:tabs>
        <w:ind w:left="1069" w:hanging="360"/>
      </w:pPr>
      <w:rPr>
        <w:rFonts w:ascii="Symbol" w:hAnsi="Symbol" w:cs="Symbol" w:hint="default"/>
      </w:rPr>
    </w:lvl>
    <w:lvl w:ilvl="1" w:tplc="C93CBAF0">
      <w:start w:val="1"/>
      <w:numFmt w:val="bullet"/>
      <w:lvlText w:val=""/>
      <w:lvlJc w:val="left"/>
      <w:pPr>
        <w:tabs>
          <w:tab w:val="num" w:pos="2149"/>
        </w:tabs>
        <w:ind w:left="2149" w:hanging="360"/>
      </w:pPr>
      <w:rPr>
        <w:rFonts w:ascii="Symbol" w:hAnsi="Symbol"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7">
    <w:nsid w:val="12410BCB"/>
    <w:multiLevelType w:val="hybridMultilevel"/>
    <w:tmpl w:val="5C78DA34"/>
    <w:lvl w:ilvl="0" w:tplc="F6A488D2">
      <w:start w:val="1"/>
      <w:numFmt w:val="bullet"/>
      <w:lvlText w:val=""/>
      <w:lvlJc w:val="left"/>
      <w:pPr>
        <w:tabs>
          <w:tab w:val="num" w:pos="1069"/>
        </w:tabs>
        <w:ind w:left="1069" w:hanging="360"/>
      </w:pPr>
      <w:rPr>
        <w:rFonts w:ascii="Symbol" w:hAnsi="Symbol" w:cs="Symbol" w:hint="default"/>
      </w:rPr>
    </w:lvl>
    <w:lvl w:ilvl="1" w:tplc="A65A4C48">
      <w:start w:val="1"/>
      <w:numFmt w:val="bullet"/>
      <w:lvlText w:val=""/>
      <w:lvlJc w:val="left"/>
      <w:pPr>
        <w:tabs>
          <w:tab w:val="num" w:pos="2149"/>
        </w:tabs>
        <w:ind w:left="2149" w:hanging="360"/>
      </w:pPr>
      <w:rPr>
        <w:rFonts w:ascii="Symbol" w:hAnsi="Symbol"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8">
    <w:nsid w:val="14FC40FE"/>
    <w:multiLevelType w:val="hybridMultilevel"/>
    <w:tmpl w:val="1308902A"/>
    <w:lvl w:ilvl="0" w:tplc="12C46A58">
      <w:numFmt w:val="bullet"/>
      <w:lvlText w:val="-"/>
      <w:lvlJc w:val="left"/>
      <w:pPr>
        <w:ind w:left="1069" w:hanging="360"/>
      </w:pPr>
      <w:rPr>
        <w:rFonts w:ascii="Times New Roman" w:eastAsia="Calibri"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hint="default"/>
      </w:rPr>
    </w:lvl>
  </w:abstractNum>
  <w:abstractNum w:abstractNumId="9">
    <w:nsid w:val="152E4ADE"/>
    <w:multiLevelType w:val="hybridMultilevel"/>
    <w:tmpl w:val="E9C828FA"/>
    <w:lvl w:ilvl="0" w:tplc="4636E73C">
      <w:start w:val="1"/>
      <w:numFmt w:val="decimal"/>
      <w:lvlText w:val="%1."/>
      <w:lvlJc w:val="left"/>
      <w:pPr>
        <w:tabs>
          <w:tab w:val="num" w:pos="720"/>
        </w:tabs>
        <w:ind w:left="720" w:hanging="360"/>
      </w:pPr>
      <w:rPr>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15977535"/>
    <w:multiLevelType w:val="hybridMultilevel"/>
    <w:tmpl w:val="A4EA118E"/>
    <w:lvl w:ilvl="0" w:tplc="F6A488D2">
      <w:start w:val="1"/>
      <w:numFmt w:val="bullet"/>
      <w:lvlText w:val=""/>
      <w:lvlJc w:val="left"/>
      <w:pPr>
        <w:tabs>
          <w:tab w:val="num" w:pos="1069"/>
        </w:tabs>
        <w:ind w:left="1069" w:hanging="360"/>
      </w:pPr>
      <w:rPr>
        <w:rFonts w:ascii="Symbol" w:hAnsi="Symbol" w:cs="Symbol" w:hint="default"/>
      </w:rPr>
    </w:lvl>
    <w:lvl w:ilvl="1" w:tplc="C93CBAF0">
      <w:start w:val="1"/>
      <w:numFmt w:val="bullet"/>
      <w:lvlText w:val=""/>
      <w:lvlJc w:val="left"/>
      <w:pPr>
        <w:tabs>
          <w:tab w:val="num" w:pos="2149"/>
        </w:tabs>
        <w:ind w:left="2149" w:hanging="360"/>
      </w:pPr>
      <w:rPr>
        <w:rFonts w:ascii="Symbol" w:hAnsi="Symbol"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1">
    <w:nsid w:val="1AB71CC0"/>
    <w:multiLevelType w:val="hybridMultilevel"/>
    <w:tmpl w:val="40FC6BC0"/>
    <w:lvl w:ilvl="0" w:tplc="F6A488D2">
      <w:start w:val="1"/>
      <w:numFmt w:val="bullet"/>
      <w:lvlText w:val=""/>
      <w:lvlJc w:val="left"/>
      <w:pPr>
        <w:tabs>
          <w:tab w:val="num" w:pos="1069"/>
        </w:tabs>
        <w:ind w:left="1069" w:hanging="360"/>
      </w:pPr>
      <w:rPr>
        <w:rFonts w:ascii="Symbol" w:hAnsi="Symbol" w:cs="Symbol" w:hint="default"/>
      </w:rPr>
    </w:lvl>
    <w:lvl w:ilvl="1" w:tplc="C93CBAF0">
      <w:start w:val="1"/>
      <w:numFmt w:val="bullet"/>
      <w:lvlText w:val=""/>
      <w:lvlJc w:val="left"/>
      <w:pPr>
        <w:tabs>
          <w:tab w:val="num" w:pos="2149"/>
        </w:tabs>
        <w:ind w:left="2149" w:hanging="360"/>
      </w:pPr>
      <w:rPr>
        <w:rFonts w:ascii="Symbol" w:hAnsi="Symbol"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2">
    <w:nsid w:val="1E80562A"/>
    <w:multiLevelType w:val="hybridMultilevel"/>
    <w:tmpl w:val="14D0D624"/>
    <w:lvl w:ilvl="0" w:tplc="A0461F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EE27A90"/>
    <w:multiLevelType w:val="hybridMultilevel"/>
    <w:tmpl w:val="7FCE83E2"/>
    <w:lvl w:ilvl="0" w:tplc="F6A488D2">
      <w:start w:val="1"/>
      <w:numFmt w:val="bullet"/>
      <w:lvlText w:val=""/>
      <w:lvlJc w:val="left"/>
      <w:pPr>
        <w:tabs>
          <w:tab w:val="num" w:pos="1069"/>
        </w:tabs>
        <w:ind w:left="1069" w:hanging="360"/>
      </w:pPr>
      <w:rPr>
        <w:rFonts w:ascii="Symbol" w:hAnsi="Symbol" w:cs="Symbol" w:hint="default"/>
      </w:rPr>
    </w:lvl>
    <w:lvl w:ilvl="1" w:tplc="2DF0CE36">
      <w:start w:val="1"/>
      <w:numFmt w:val="bullet"/>
      <w:lvlText w:val=""/>
      <w:lvlJc w:val="left"/>
      <w:pPr>
        <w:tabs>
          <w:tab w:val="num" w:pos="2149"/>
        </w:tabs>
        <w:ind w:left="2149" w:hanging="360"/>
      </w:pPr>
      <w:rPr>
        <w:rFonts w:ascii="Symbol" w:hAnsi="Symbol"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4">
    <w:nsid w:val="26792547"/>
    <w:multiLevelType w:val="hybridMultilevel"/>
    <w:tmpl w:val="C0F87EA0"/>
    <w:lvl w:ilvl="0" w:tplc="F6A488D2">
      <w:start w:val="1"/>
      <w:numFmt w:val="bullet"/>
      <w:lvlText w:val=""/>
      <w:lvlJc w:val="left"/>
      <w:pPr>
        <w:tabs>
          <w:tab w:val="num" w:pos="1069"/>
        </w:tabs>
        <w:ind w:left="106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2DF0CE36">
      <w:start w:val="1"/>
      <w:numFmt w:val="bullet"/>
      <w:lvlText w:val=""/>
      <w:lvlJc w:val="left"/>
      <w:pPr>
        <w:tabs>
          <w:tab w:val="num" w:pos="2869"/>
        </w:tabs>
        <w:ind w:left="2869" w:hanging="360"/>
      </w:pPr>
      <w:rPr>
        <w:rFonts w:ascii="Symbol" w:hAnsi="Symbol"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5">
    <w:nsid w:val="26BC2AD6"/>
    <w:multiLevelType w:val="hybridMultilevel"/>
    <w:tmpl w:val="29725380"/>
    <w:lvl w:ilvl="0" w:tplc="C93CBAF0">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16">
    <w:nsid w:val="27163BA9"/>
    <w:multiLevelType w:val="hybridMultilevel"/>
    <w:tmpl w:val="113444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27A23304"/>
    <w:multiLevelType w:val="hybridMultilevel"/>
    <w:tmpl w:val="9F225854"/>
    <w:lvl w:ilvl="0" w:tplc="F6A488D2">
      <w:start w:val="1"/>
      <w:numFmt w:val="bullet"/>
      <w:lvlText w:val=""/>
      <w:lvlJc w:val="left"/>
      <w:pPr>
        <w:tabs>
          <w:tab w:val="num" w:pos="1069"/>
        </w:tabs>
        <w:ind w:left="1069" w:hanging="360"/>
      </w:pPr>
      <w:rPr>
        <w:rFonts w:ascii="Symbol" w:hAnsi="Symbol" w:cs="Symbol" w:hint="default"/>
      </w:rPr>
    </w:lvl>
    <w:lvl w:ilvl="1" w:tplc="F6A488D2">
      <w:start w:val="1"/>
      <w:numFmt w:val="bullet"/>
      <w:lvlText w:val=""/>
      <w:lvlJc w:val="left"/>
      <w:pPr>
        <w:tabs>
          <w:tab w:val="num" w:pos="2149"/>
        </w:tabs>
        <w:ind w:left="2149" w:hanging="360"/>
      </w:pPr>
      <w:rPr>
        <w:rFonts w:ascii="Symbol" w:hAnsi="Symbol" w:cs="Symbol"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8">
    <w:nsid w:val="2E5372A2"/>
    <w:multiLevelType w:val="hybridMultilevel"/>
    <w:tmpl w:val="AAD05C4C"/>
    <w:lvl w:ilvl="0" w:tplc="F602526E">
      <w:start w:val="4"/>
      <w:numFmt w:val="bullet"/>
      <w:lvlText w:val="-"/>
      <w:lvlJc w:val="left"/>
      <w:pPr>
        <w:ind w:left="1144" w:hanging="360"/>
      </w:pPr>
      <w:rPr>
        <w:rFonts w:ascii="Times New Roman" w:eastAsia="Calibri" w:hAnsi="Times New Roman" w:cs="Times New Roman" w:hint="default"/>
      </w:rPr>
    </w:lvl>
    <w:lvl w:ilvl="1" w:tplc="04220003" w:tentative="1">
      <w:start w:val="1"/>
      <w:numFmt w:val="bullet"/>
      <w:lvlText w:val="o"/>
      <w:lvlJc w:val="left"/>
      <w:pPr>
        <w:ind w:left="1864" w:hanging="360"/>
      </w:pPr>
      <w:rPr>
        <w:rFonts w:ascii="Courier New" w:hAnsi="Courier New" w:cs="Courier New" w:hint="default"/>
      </w:rPr>
    </w:lvl>
    <w:lvl w:ilvl="2" w:tplc="04220005" w:tentative="1">
      <w:start w:val="1"/>
      <w:numFmt w:val="bullet"/>
      <w:lvlText w:val=""/>
      <w:lvlJc w:val="left"/>
      <w:pPr>
        <w:ind w:left="2584" w:hanging="360"/>
      </w:pPr>
      <w:rPr>
        <w:rFonts w:ascii="Wingdings" w:hAnsi="Wingdings" w:hint="default"/>
      </w:rPr>
    </w:lvl>
    <w:lvl w:ilvl="3" w:tplc="04220001" w:tentative="1">
      <w:start w:val="1"/>
      <w:numFmt w:val="bullet"/>
      <w:lvlText w:val=""/>
      <w:lvlJc w:val="left"/>
      <w:pPr>
        <w:ind w:left="3304" w:hanging="360"/>
      </w:pPr>
      <w:rPr>
        <w:rFonts w:ascii="Symbol" w:hAnsi="Symbol" w:hint="default"/>
      </w:rPr>
    </w:lvl>
    <w:lvl w:ilvl="4" w:tplc="04220003" w:tentative="1">
      <w:start w:val="1"/>
      <w:numFmt w:val="bullet"/>
      <w:lvlText w:val="o"/>
      <w:lvlJc w:val="left"/>
      <w:pPr>
        <w:ind w:left="4024" w:hanging="360"/>
      </w:pPr>
      <w:rPr>
        <w:rFonts w:ascii="Courier New" w:hAnsi="Courier New" w:cs="Courier New" w:hint="default"/>
      </w:rPr>
    </w:lvl>
    <w:lvl w:ilvl="5" w:tplc="04220005" w:tentative="1">
      <w:start w:val="1"/>
      <w:numFmt w:val="bullet"/>
      <w:lvlText w:val=""/>
      <w:lvlJc w:val="left"/>
      <w:pPr>
        <w:ind w:left="4744" w:hanging="360"/>
      </w:pPr>
      <w:rPr>
        <w:rFonts w:ascii="Wingdings" w:hAnsi="Wingdings" w:hint="default"/>
      </w:rPr>
    </w:lvl>
    <w:lvl w:ilvl="6" w:tplc="04220001" w:tentative="1">
      <w:start w:val="1"/>
      <w:numFmt w:val="bullet"/>
      <w:lvlText w:val=""/>
      <w:lvlJc w:val="left"/>
      <w:pPr>
        <w:ind w:left="5464" w:hanging="360"/>
      </w:pPr>
      <w:rPr>
        <w:rFonts w:ascii="Symbol" w:hAnsi="Symbol" w:hint="default"/>
      </w:rPr>
    </w:lvl>
    <w:lvl w:ilvl="7" w:tplc="04220003" w:tentative="1">
      <w:start w:val="1"/>
      <w:numFmt w:val="bullet"/>
      <w:lvlText w:val="o"/>
      <w:lvlJc w:val="left"/>
      <w:pPr>
        <w:ind w:left="6184" w:hanging="360"/>
      </w:pPr>
      <w:rPr>
        <w:rFonts w:ascii="Courier New" w:hAnsi="Courier New" w:cs="Courier New" w:hint="default"/>
      </w:rPr>
    </w:lvl>
    <w:lvl w:ilvl="8" w:tplc="04220005" w:tentative="1">
      <w:start w:val="1"/>
      <w:numFmt w:val="bullet"/>
      <w:lvlText w:val=""/>
      <w:lvlJc w:val="left"/>
      <w:pPr>
        <w:ind w:left="6904" w:hanging="360"/>
      </w:pPr>
      <w:rPr>
        <w:rFonts w:ascii="Wingdings" w:hAnsi="Wingdings" w:hint="default"/>
      </w:rPr>
    </w:lvl>
  </w:abstractNum>
  <w:abstractNum w:abstractNumId="19">
    <w:nsid w:val="2F242540"/>
    <w:multiLevelType w:val="hybridMultilevel"/>
    <w:tmpl w:val="A394FB10"/>
    <w:lvl w:ilvl="0" w:tplc="F6A488D2">
      <w:start w:val="1"/>
      <w:numFmt w:val="bullet"/>
      <w:lvlText w:val=""/>
      <w:lvlJc w:val="left"/>
      <w:pPr>
        <w:tabs>
          <w:tab w:val="num" w:pos="1069"/>
        </w:tabs>
        <w:ind w:left="1069" w:hanging="360"/>
      </w:pPr>
      <w:rPr>
        <w:rFonts w:ascii="Symbol" w:hAnsi="Symbol" w:cs="Symbol" w:hint="default"/>
      </w:rPr>
    </w:lvl>
    <w:lvl w:ilvl="1" w:tplc="C93CBAF0">
      <w:start w:val="1"/>
      <w:numFmt w:val="bullet"/>
      <w:lvlText w:val=""/>
      <w:lvlJc w:val="left"/>
      <w:pPr>
        <w:tabs>
          <w:tab w:val="num" w:pos="2149"/>
        </w:tabs>
        <w:ind w:left="2149" w:hanging="360"/>
      </w:pPr>
      <w:rPr>
        <w:rFonts w:ascii="Symbol" w:hAnsi="Symbol"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0">
    <w:nsid w:val="319316F7"/>
    <w:multiLevelType w:val="hybridMultilevel"/>
    <w:tmpl w:val="64964DA6"/>
    <w:lvl w:ilvl="0" w:tplc="F6A488D2">
      <w:start w:val="1"/>
      <w:numFmt w:val="bullet"/>
      <w:lvlText w:val=""/>
      <w:lvlJc w:val="left"/>
      <w:pPr>
        <w:tabs>
          <w:tab w:val="num" w:pos="1069"/>
        </w:tabs>
        <w:ind w:left="1069" w:hanging="360"/>
      </w:pPr>
      <w:rPr>
        <w:rFonts w:ascii="Symbol" w:hAnsi="Symbol" w:cs="Symbol" w:hint="default"/>
      </w:rPr>
    </w:lvl>
    <w:lvl w:ilvl="1" w:tplc="FAA07738">
      <w:start w:val="1"/>
      <w:numFmt w:val="bullet"/>
      <w:lvlText w:val=""/>
      <w:lvlJc w:val="left"/>
      <w:pPr>
        <w:tabs>
          <w:tab w:val="num" w:pos="2149"/>
        </w:tabs>
        <w:ind w:left="2149" w:hanging="360"/>
      </w:pPr>
      <w:rPr>
        <w:rFonts w:ascii="Symbol" w:hAnsi="Symbol"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1">
    <w:nsid w:val="330D2D76"/>
    <w:multiLevelType w:val="hybridMultilevel"/>
    <w:tmpl w:val="717AAF24"/>
    <w:lvl w:ilvl="0" w:tplc="F6A488D2">
      <w:start w:val="1"/>
      <w:numFmt w:val="bullet"/>
      <w:lvlText w:val=""/>
      <w:lvlJc w:val="left"/>
      <w:pPr>
        <w:tabs>
          <w:tab w:val="num" w:pos="1069"/>
        </w:tabs>
        <w:ind w:left="106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2">
    <w:nsid w:val="352059F5"/>
    <w:multiLevelType w:val="hybridMultilevel"/>
    <w:tmpl w:val="8E7CB998"/>
    <w:lvl w:ilvl="0" w:tplc="A65A4C4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37673AD5"/>
    <w:multiLevelType w:val="hybridMultilevel"/>
    <w:tmpl w:val="1416E9DC"/>
    <w:lvl w:ilvl="0" w:tplc="0B6A65E2">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384908E6"/>
    <w:multiLevelType w:val="hybridMultilevel"/>
    <w:tmpl w:val="F378CC8A"/>
    <w:lvl w:ilvl="0" w:tplc="23467A08">
      <w:start w:val="2"/>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
    <w:nsid w:val="40BA5894"/>
    <w:multiLevelType w:val="hybridMultilevel"/>
    <w:tmpl w:val="BA40DDAC"/>
    <w:lvl w:ilvl="0" w:tplc="410E46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24A56BF"/>
    <w:multiLevelType w:val="hybridMultilevel"/>
    <w:tmpl w:val="426EE52C"/>
    <w:lvl w:ilvl="0" w:tplc="F6A488D2">
      <w:start w:val="1"/>
      <w:numFmt w:val="bullet"/>
      <w:lvlText w:val=""/>
      <w:lvlJc w:val="left"/>
      <w:pPr>
        <w:tabs>
          <w:tab w:val="num" w:pos="1069"/>
        </w:tabs>
        <w:ind w:left="106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7">
    <w:nsid w:val="43C635DE"/>
    <w:multiLevelType w:val="hybridMultilevel"/>
    <w:tmpl w:val="8D94DB36"/>
    <w:lvl w:ilvl="0" w:tplc="F6A488D2">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8">
    <w:nsid w:val="4A1D0608"/>
    <w:multiLevelType w:val="hybridMultilevel"/>
    <w:tmpl w:val="FC82C0EE"/>
    <w:lvl w:ilvl="0" w:tplc="A65A4C4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4D700DA9"/>
    <w:multiLevelType w:val="hybridMultilevel"/>
    <w:tmpl w:val="90BAA078"/>
    <w:lvl w:ilvl="0" w:tplc="F6A488D2">
      <w:start w:val="1"/>
      <w:numFmt w:val="bullet"/>
      <w:lvlText w:val=""/>
      <w:lvlJc w:val="left"/>
      <w:pPr>
        <w:tabs>
          <w:tab w:val="num" w:pos="1069"/>
        </w:tabs>
        <w:ind w:left="1069" w:hanging="360"/>
      </w:pPr>
      <w:rPr>
        <w:rFonts w:ascii="Symbol" w:hAnsi="Symbol" w:cs="Symbol" w:hint="default"/>
      </w:rPr>
    </w:lvl>
    <w:lvl w:ilvl="1" w:tplc="F6A488D2">
      <w:start w:val="1"/>
      <w:numFmt w:val="bullet"/>
      <w:lvlText w:val=""/>
      <w:lvlJc w:val="left"/>
      <w:pPr>
        <w:tabs>
          <w:tab w:val="num" w:pos="2149"/>
        </w:tabs>
        <w:ind w:left="2149" w:hanging="360"/>
      </w:pPr>
      <w:rPr>
        <w:rFonts w:ascii="Symbol" w:hAnsi="Symbol" w:cs="Symbol"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30">
    <w:nsid w:val="55F55EE2"/>
    <w:multiLevelType w:val="hybridMultilevel"/>
    <w:tmpl w:val="8D0C9586"/>
    <w:lvl w:ilvl="0" w:tplc="04190001">
      <w:start w:val="1"/>
      <w:numFmt w:val="bullet"/>
      <w:lvlText w:val=""/>
      <w:lvlJc w:val="left"/>
      <w:pPr>
        <w:tabs>
          <w:tab w:val="num" w:pos="663"/>
        </w:tabs>
        <w:ind w:left="663" w:hanging="360"/>
      </w:pPr>
      <w:rPr>
        <w:rFonts w:ascii="Symbol" w:hAnsi="Symbol" w:hint="default"/>
      </w:rPr>
    </w:lvl>
    <w:lvl w:ilvl="1" w:tplc="04190003" w:tentative="1">
      <w:start w:val="1"/>
      <w:numFmt w:val="bullet"/>
      <w:lvlText w:val="o"/>
      <w:lvlJc w:val="left"/>
      <w:pPr>
        <w:tabs>
          <w:tab w:val="num" w:pos="1383"/>
        </w:tabs>
        <w:ind w:left="1383" w:hanging="360"/>
      </w:pPr>
      <w:rPr>
        <w:rFonts w:ascii="Courier New" w:hAnsi="Courier New" w:cs="Courier New" w:hint="default"/>
      </w:rPr>
    </w:lvl>
    <w:lvl w:ilvl="2" w:tplc="04190005" w:tentative="1">
      <w:start w:val="1"/>
      <w:numFmt w:val="bullet"/>
      <w:lvlText w:val=""/>
      <w:lvlJc w:val="left"/>
      <w:pPr>
        <w:tabs>
          <w:tab w:val="num" w:pos="2103"/>
        </w:tabs>
        <w:ind w:left="2103" w:hanging="360"/>
      </w:pPr>
      <w:rPr>
        <w:rFonts w:ascii="Wingdings" w:hAnsi="Wingdings" w:hint="default"/>
      </w:rPr>
    </w:lvl>
    <w:lvl w:ilvl="3" w:tplc="04190001" w:tentative="1">
      <w:start w:val="1"/>
      <w:numFmt w:val="bullet"/>
      <w:lvlText w:val=""/>
      <w:lvlJc w:val="left"/>
      <w:pPr>
        <w:tabs>
          <w:tab w:val="num" w:pos="2823"/>
        </w:tabs>
        <w:ind w:left="2823" w:hanging="360"/>
      </w:pPr>
      <w:rPr>
        <w:rFonts w:ascii="Symbol" w:hAnsi="Symbol" w:hint="default"/>
      </w:rPr>
    </w:lvl>
    <w:lvl w:ilvl="4" w:tplc="04190003" w:tentative="1">
      <w:start w:val="1"/>
      <w:numFmt w:val="bullet"/>
      <w:lvlText w:val="o"/>
      <w:lvlJc w:val="left"/>
      <w:pPr>
        <w:tabs>
          <w:tab w:val="num" w:pos="3543"/>
        </w:tabs>
        <w:ind w:left="3543" w:hanging="360"/>
      </w:pPr>
      <w:rPr>
        <w:rFonts w:ascii="Courier New" w:hAnsi="Courier New" w:cs="Courier New" w:hint="default"/>
      </w:rPr>
    </w:lvl>
    <w:lvl w:ilvl="5" w:tplc="04190005" w:tentative="1">
      <w:start w:val="1"/>
      <w:numFmt w:val="bullet"/>
      <w:lvlText w:val=""/>
      <w:lvlJc w:val="left"/>
      <w:pPr>
        <w:tabs>
          <w:tab w:val="num" w:pos="4263"/>
        </w:tabs>
        <w:ind w:left="4263" w:hanging="360"/>
      </w:pPr>
      <w:rPr>
        <w:rFonts w:ascii="Wingdings" w:hAnsi="Wingdings" w:hint="default"/>
      </w:rPr>
    </w:lvl>
    <w:lvl w:ilvl="6" w:tplc="04190001" w:tentative="1">
      <w:start w:val="1"/>
      <w:numFmt w:val="bullet"/>
      <w:lvlText w:val=""/>
      <w:lvlJc w:val="left"/>
      <w:pPr>
        <w:tabs>
          <w:tab w:val="num" w:pos="4983"/>
        </w:tabs>
        <w:ind w:left="4983" w:hanging="360"/>
      </w:pPr>
      <w:rPr>
        <w:rFonts w:ascii="Symbol" w:hAnsi="Symbol" w:hint="default"/>
      </w:rPr>
    </w:lvl>
    <w:lvl w:ilvl="7" w:tplc="04190003" w:tentative="1">
      <w:start w:val="1"/>
      <w:numFmt w:val="bullet"/>
      <w:lvlText w:val="o"/>
      <w:lvlJc w:val="left"/>
      <w:pPr>
        <w:tabs>
          <w:tab w:val="num" w:pos="5703"/>
        </w:tabs>
        <w:ind w:left="5703" w:hanging="360"/>
      </w:pPr>
      <w:rPr>
        <w:rFonts w:ascii="Courier New" w:hAnsi="Courier New" w:cs="Courier New" w:hint="default"/>
      </w:rPr>
    </w:lvl>
    <w:lvl w:ilvl="8" w:tplc="04190005" w:tentative="1">
      <w:start w:val="1"/>
      <w:numFmt w:val="bullet"/>
      <w:lvlText w:val=""/>
      <w:lvlJc w:val="left"/>
      <w:pPr>
        <w:tabs>
          <w:tab w:val="num" w:pos="6423"/>
        </w:tabs>
        <w:ind w:left="6423" w:hanging="360"/>
      </w:pPr>
      <w:rPr>
        <w:rFonts w:ascii="Wingdings" w:hAnsi="Wingdings" w:hint="default"/>
      </w:rPr>
    </w:lvl>
  </w:abstractNum>
  <w:abstractNum w:abstractNumId="31">
    <w:nsid w:val="574C41A1"/>
    <w:multiLevelType w:val="hybridMultilevel"/>
    <w:tmpl w:val="0A12B52A"/>
    <w:lvl w:ilvl="0" w:tplc="09F2ECB2">
      <w:start w:val="2"/>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2">
    <w:nsid w:val="5C8D4693"/>
    <w:multiLevelType w:val="hybridMultilevel"/>
    <w:tmpl w:val="89B8FDE4"/>
    <w:lvl w:ilvl="0" w:tplc="CB0619C4">
      <w:start w:val="1"/>
      <w:numFmt w:val="bullet"/>
      <w:lvlText w:val="-"/>
      <w:lvlJc w:val="left"/>
      <w:pPr>
        <w:tabs>
          <w:tab w:val="num" w:pos="663"/>
        </w:tabs>
        <w:ind w:left="663" w:hanging="360"/>
      </w:pPr>
      <w:rPr>
        <w:rFonts w:ascii="Courier New" w:hAnsi="Courier New" w:hint="default"/>
      </w:rPr>
    </w:lvl>
    <w:lvl w:ilvl="1" w:tplc="04190003" w:tentative="1">
      <w:start w:val="1"/>
      <w:numFmt w:val="bullet"/>
      <w:lvlText w:val="o"/>
      <w:lvlJc w:val="left"/>
      <w:pPr>
        <w:tabs>
          <w:tab w:val="num" w:pos="1383"/>
        </w:tabs>
        <w:ind w:left="1383" w:hanging="360"/>
      </w:pPr>
      <w:rPr>
        <w:rFonts w:ascii="Courier New" w:hAnsi="Courier New" w:cs="Courier New" w:hint="default"/>
      </w:rPr>
    </w:lvl>
    <w:lvl w:ilvl="2" w:tplc="04190005" w:tentative="1">
      <w:start w:val="1"/>
      <w:numFmt w:val="bullet"/>
      <w:lvlText w:val=""/>
      <w:lvlJc w:val="left"/>
      <w:pPr>
        <w:tabs>
          <w:tab w:val="num" w:pos="2103"/>
        </w:tabs>
        <w:ind w:left="2103" w:hanging="360"/>
      </w:pPr>
      <w:rPr>
        <w:rFonts w:ascii="Wingdings" w:hAnsi="Wingdings" w:hint="default"/>
      </w:rPr>
    </w:lvl>
    <w:lvl w:ilvl="3" w:tplc="04190001" w:tentative="1">
      <w:start w:val="1"/>
      <w:numFmt w:val="bullet"/>
      <w:lvlText w:val=""/>
      <w:lvlJc w:val="left"/>
      <w:pPr>
        <w:tabs>
          <w:tab w:val="num" w:pos="2823"/>
        </w:tabs>
        <w:ind w:left="2823" w:hanging="360"/>
      </w:pPr>
      <w:rPr>
        <w:rFonts w:ascii="Symbol" w:hAnsi="Symbol" w:hint="default"/>
      </w:rPr>
    </w:lvl>
    <w:lvl w:ilvl="4" w:tplc="04190003" w:tentative="1">
      <w:start w:val="1"/>
      <w:numFmt w:val="bullet"/>
      <w:lvlText w:val="o"/>
      <w:lvlJc w:val="left"/>
      <w:pPr>
        <w:tabs>
          <w:tab w:val="num" w:pos="3543"/>
        </w:tabs>
        <w:ind w:left="3543" w:hanging="360"/>
      </w:pPr>
      <w:rPr>
        <w:rFonts w:ascii="Courier New" w:hAnsi="Courier New" w:cs="Courier New" w:hint="default"/>
      </w:rPr>
    </w:lvl>
    <w:lvl w:ilvl="5" w:tplc="04190005" w:tentative="1">
      <w:start w:val="1"/>
      <w:numFmt w:val="bullet"/>
      <w:lvlText w:val=""/>
      <w:lvlJc w:val="left"/>
      <w:pPr>
        <w:tabs>
          <w:tab w:val="num" w:pos="4263"/>
        </w:tabs>
        <w:ind w:left="4263" w:hanging="360"/>
      </w:pPr>
      <w:rPr>
        <w:rFonts w:ascii="Wingdings" w:hAnsi="Wingdings" w:hint="default"/>
      </w:rPr>
    </w:lvl>
    <w:lvl w:ilvl="6" w:tplc="04190001" w:tentative="1">
      <w:start w:val="1"/>
      <w:numFmt w:val="bullet"/>
      <w:lvlText w:val=""/>
      <w:lvlJc w:val="left"/>
      <w:pPr>
        <w:tabs>
          <w:tab w:val="num" w:pos="4983"/>
        </w:tabs>
        <w:ind w:left="4983" w:hanging="360"/>
      </w:pPr>
      <w:rPr>
        <w:rFonts w:ascii="Symbol" w:hAnsi="Symbol" w:hint="default"/>
      </w:rPr>
    </w:lvl>
    <w:lvl w:ilvl="7" w:tplc="04190003" w:tentative="1">
      <w:start w:val="1"/>
      <w:numFmt w:val="bullet"/>
      <w:lvlText w:val="o"/>
      <w:lvlJc w:val="left"/>
      <w:pPr>
        <w:tabs>
          <w:tab w:val="num" w:pos="5703"/>
        </w:tabs>
        <w:ind w:left="5703" w:hanging="360"/>
      </w:pPr>
      <w:rPr>
        <w:rFonts w:ascii="Courier New" w:hAnsi="Courier New" w:cs="Courier New" w:hint="default"/>
      </w:rPr>
    </w:lvl>
    <w:lvl w:ilvl="8" w:tplc="04190005" w:tentative="1">
      <w:start w:val="1"/>
      <w:numFmt w:val="bullet"/>
      <w:lvlText w:val=""/>
      <w:lvlJc w:val="left"/>
      <w:pPr>
        <w:tabs>
          <w:tab w:val="num" w:pos="6423"/>
        </w:tabs>
        <w:ind w:left="6423" w:hanging="360"/>
      </w:pPr>
      <w:rPr>
        <w:rFonts w:ascii="Wingdings" w:hAnsi="Wingdings" w:hint="default"/>
      </w:rPr>
    </w:lvl>
  </w:abstractNum>
  <w:abstractNum w:abstractNumId="33">
    <w:nsid w:val="5D99790F"/>
    <w:multiLevelType w:val="hybridMultilevel"/>
    <w:tmpl w:val="2D068E00"/>
    <w:lvl w:ilvl="0" w:tplc="F6A488D2">
      <w:start w:val="1"/>
      <w:numFmt w:val="bullet"/>
      <w:lvlText w:val=""/>
      <w:lvlJc w:val="left"/>
      <w:pPr>
        <w:tabs>
          <w:tab w:val="num" w:pos="1069"/>
        </w:tabs>
        <w:ind w:left="1069" w:hanging="360"/>
      </w:pPr>
      <w:rPr>
        <w:rFonts w:ascii="Symbol" w:hAnsi="Symbol" w:cs="Symbol" w:hint="default"/>
      </w:rPr>
    </w:lvl>
    <w:lvl w:ilvl="1" w:tplc="2DF0CE36">
      <w:start w:val="1"/>
      <w:numFmt w:val="bullet"/>
      <w:lvlText w:val=""/>
      <w:lvlJc w:val="left"/>
      <w:pPr>
        <w:tabs>
          <w:tab w:val="num" w:pos="2149"/>
        </w:tabs>
        <w:ind w:left="2149" w:hanging="360"/>
      </w:pPr>
      <w:rPr>
        <w:rFonts w:ascii="Symbol" w:hAnsi="Symbol" w:hint="default"/>
      </w:rPr>
    </w:lvl>
    <w:lvl w:ilvl="2" w:tplc="2DF0CE36">
      <w:start w:val="1"/>
      <w:numFmt w:val="bullet"/>
      <w:lvlText w:val=""/>
      <w:lvlJc w:val="left"/>
      <w:pPr>
        <w:tabs>
          <w:tab w:val="num" w:pos="2869"/>
        </w:tabs>
        <w:ind w:left="2869" w:hanging="360"/>
      </w:pPr>
      <w:rPr>
        <w:rFonts w:ascii="Symbol" w:hAnsi="Symbol"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34">
    <w:nsid w:val="5F631A81"/>
    <w:multiLevelType w:val="hybridMultilevel"/>
    <w:tmpl w:val="1CB81BCA"/>
    <w:lvl w:ilvl="0" w:tplc="F6A488D2">
      <w:start w:val="1"/>
      <w:numFmt w:val="bullet"/>
      <w:lvlText w:val=""/>
      <w:lvlJc w:val="left"/>
      <w:pPr>
        <w:tabs>
          <w:tab w:val="num" w:pos="1069"/>
        </w:tabs>
        <w:ind w:left="1069" w:hanging="360"/>
      </w:pPr>
      <w:rPr>
        <w:rFonts w:ascii="Symbol" w:hAnsi="Symbol" w:cs="Symbol" w:hint="default"/>
      </w:rPr>
    </w:lvl>
    <w:lvl w:ilvl="1" w:tplc="C93CBAF0">
      <w:start w:val="1"/>
      <w:numFmt w:val="bullet"/>
      <w:lvlText w:val=""/>
      <w:lvlJc w:val="left"/>
      <w:pPr>
        <w:tabs>
          <w:tab w:val="num" w:pos="2149"/>
        </w:tabs>
        <w:ind w:left="2149" w:hanging="360"/>
      </w:pPr>
      <w:rPr>
        <w:rFonts w:ascii="Symbol" w:hAnsi="Symbol"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35">
    <w:nsid w:val="612D3585"/>
    <w:multiLevelType w:val="multilevel"/>
    <w:tmpl w:val="8D0C9586"/>
    <w:lvl w:ilvl="0">
      <w:start w:val="1"/>
      <w:numFmt w:val="bullet"/>
      <w:lvlText w:val=""/>
      <w:lvlJc w:val="left"/>
      <w:pPr>
        <w:tabs>
          <w:tab w:val="num" w:pos="663"/>
        </w:tabs>
        <w:ind w:left="663" w:hanging="360"/>
      </w:pPr>
      <w:rPr>
        <w:rFonts w:ascii="Symbol" w:hAnsi="Symbol" w:hint="default"/>
      </w:rPr>
    </w:lvl>
    <w:lvl w:ilvl="1">
      <w:start w:val="1"/>
      <w:numFmt w:val="bullet"/>
      <w:lvlText w:val="o"/>
      <w:lvlJc w:val="left"/>
      <w:pPr>
        <w:tabs>
          <w:tab w:val="num" w:pos="1383"/>
        </w:tabs>
        <w:ind w:left="1383" w:hanging="360"/>
      </w:pPr>
      <w:rPr>
        <w:rFonts w:ascii="Courier New" w:hAnsi="Courier New" w:cs="Courier New" w:hint="default"/>
      </w:rPr>
    </w:lvl>
    <w:lvl w:ilvl="2">
      <w:start w:val="1"/>
      <w:numFmt w:val="bullet"/>
      <w:lvlText w:val=""/>
      <w:lvlJc w:val="left"/>
      <w:pPr>
        <w:tabs>
          <w:tab w:val="num" w:pos="2103"/>
        </w:tabs>
        <w:ind w:left="2103" w:hanging="360"/>
      </w:pPr>
      <w:rPr>
        <w:rFonts w:ascii="Wingdings" w:hAnsi="Wingdings" w:hint="default"/>
      </w:rPr>
    </w:lvl>
    <w:lvl w:ilvl="3">
      <w:start w:val="1"/>
      <w:numFmt w:val="bullet"/>
      <w:lvlText w:val=""/>
      <w:lvlJc w:val="left"/>
      <w:pPr>
        <w:tabs>
          <w:tab w:val="num" w:pos="2823"/>
        </w:tabs>
        <w:ind w:left="2823" w:hanging="360"/>
      </w:pPr>
      <w:rPr>
        <w:rFonts w:ascii="Symbol" w:hAnsi="Symbol" w:hint="default"/>
      </w:rPr>
    </w:lvl>
    <w:lvl w:ilvl="4">
      <w:start w:val="1"/>
      <w:numFmt w:val="bullet"/>
      <w:lvlText w:val="o"/>
      <w:lvlJc w:val="left"/>
      <w:pPr>
        <w:tabs>
          <w:tab w:val="num" w:pos="3543"/>
        </w:tabs>
        <w:ind w:left="3543" w:hanging="360"/>
      </w:pPr>
      <w:rPr>
        <w:rFonts w:ascii="Courier New" w:hAnsi="Courier New" w:cs="Courier New" w:hint="default"/>
      </w:rPr>
    </w:lvl>
    <w:lvl w:ilvl="5">
      <w:start w:val="1"/>
      <w:numFmt w:val="bullet"/>
      <w:lvlText w:val=""/>
      <w:lvlJc w:val="left"/>
      <w:pPr>
        <w:tabs>
          <w:tab w:val="num" w:pos="4263"/>
        </w:tabs>
        <w:ind w:left="4263" w:hanging="360"/>
      </w:pPr>
      <w:rPr>
        <w:rFonts w:ascii="Wingdings" w:hAnsi="Wingdings" w:hint="default"/>
      </w:rPr>
    </w:lvl>
    <w:lvl w:ilvl="6">
      <w:start w:val="1"/>
      <w:numFmt w:val="bullet"/>
      <w:lvlText w:val=""/>
      <w:lvlJc w:val="left"/>
      <w:pPr>
        <w:tabs>
          <w:tab w:val="num" w:pos="4983"/>
        </w:tabs>
        <w:ind w:left="4983" w:hanging="360"/>
      </w:pPr>
      <w:rPr>
        <w:rFonts w:ascii="Symbol" w:hAnsi="Symbol" w:hint="default"/>
      </w:rPr>
    </w:lvl>
    <w:lvl w:ilvl="7">
      <w:start w:val="1"/>
      <w:numFmt w:val="bullet"/>
      <w:lvlText w:val="o"/>
      <w:lvlJc w:val="left"/>
      <w:pPr>
        <w:tabs>
          <w:tab w:val="num" w:pos="5703"/>
        </w:tabs>
        <w:ind w:left="5703" w:hanging="360"/>
      </w:pPr>
      <w:rPr>
        <w:rFonts w:ascii="Courier New" w:hAnsi="Courier New" w:cs="Courier New" w:hint="default"/>
      </w:rPr>
    </w:lvl>
    <w:lvl w:ilvl="8">
      <w:start w:val="1"/>
      <w:numFmt w:val="bullet"/>
      <w:lvlText w:val=""/>
      <w:lvlJc w:val="left"/>
      <w:pPr>
        <w:tabs>
          <w:tab w:val="num" w:pos="6423"/>
        </w:tabs>
        <w:ind w:left="6423" w:hanging="360"/>
      </w:pPr>
      <w:rPr>
        <w:rFonts w:ascii="Wingdings" w:hAnsi="Wingdings" w:hint="default"/>
      </w:rPr>
    </w:lvl>
  </w:abstractNum>
  <w:abstractNum w:abstractNumId="36">
    <w:nsid w:val="62470251"/>
    <w:multiLevelType w:val="hybridMultilevel"/>
    <w:tmpl w:val="2CB6B4EE"/>
    <w:lvl w:ilvl="0" w:tplc="B5EA4C08">
      <w:start w:val="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65E003D2"/>
    <w:multiLevelType w:val="hybridMultilevel"/>
    <w:tmpl w:val="A0B82624"/>
    <w:lvl w:ilvl="0" w:tplc="89A63402">
      <w:start w:val="4"/>
      <w:numFmt w:val="bullet"/>
      <w:lvlText w:val="-"/>
      <w:lvlJc w:val="left"/>
      <w:pPr>
        <w:ind w:left="1129" w:hanging="360"/>
      </w:pPr>
      <w:rPr>
        <w:rFonts w:ascii="Times New Roman" w:eastAsia="Calibri" w:hAnsi="Times New Roman" w:cs="Times New Roman" w:hint="default"/>
      </w:rPr>
    </w:lvl>
    <w:lvl w:ilvl="1" w:tplc="04220003" w:tentative="1">
      <w:start w:val="1"/>
      <w:numFmt w:val="bullet"/>
      <w:lvlText w:val="o"/>
      <w:lvlJc w:val="left"/>
      <w:pPr>
        <w:ind w:left="1849" w:hanging="360"/>
      </w:pPr>
      <w:rPr>
        <w:rFonts w:ascii="Courier New" w:hAnsi="Courier New" w:cs="Courier New" w:hint="default"/>
      </w:rPr>
    </w:lvl>
    <w:lvl w:ilvl="2" w:tplc="04220005" w:tentative="1">
      <w:start w:val="1"/>
      <w:numFmt w:val="bullet"/>
      <w:lvlText w:val=""/>
      <w:lvlJc w:val="left"/>
      <w:pPr>
        <w:ind w:left="2569" w:hanging="360"/>
      </w:pPr>
      <w:rPr>
        <w:rFonts w:ascii="Wingdings" w:hAnsi="Wingdings" w:hint="default"/>
      </w:rPr>
    </w:lvl>
    <w:lvl w:ilvl="3" w:tplc="04220001" w:tentative="1">
      <w:start w:val="1"/>
      <w:numFmt w:val="bullet"/>
      <w:lvlText w:val=""/>
      <w:lvlJc w:val="left"/>
      <w:pPr>
        <w:ind w:left="3289" w:hanging="360"/>
      </w:pPr>
      <w:rPr>
        <w:rFonts w:ascii="Symbol" w:hAnsi="Symbol" w:hint="default"/>
      </w:rPr>
    </w:lvl>
    <w:lvl w:ilvl="4" w:tplc="04220003" w:tentative="1">
      <w:start w:val="1"/>
      <w:numFmt w:val="bullet"/>
      <w:lvlText w:val="o"/>
      <w:lvlJc w:val="left"/>
      <w:pPr>
        <w:ind w:left="4009" w:hanging="360"/>
      </w:pPr>
      <w:rPr>
        <w:rFonts w:ascii="Courier New" w:hAnsi="Courier New" w:cs="Courier New" w:hint="default"/>
      </w:rPr>
    </w:lvl>
    <w:lvl w:ilvl="5" w:tplc="04220005" w:tentative="1">
      <w:start w:val="1"/>
      <w:numFmt w:val="bullet"/>
      <w:lvlText w:val=""/>
      <w:lvlJc w:val="left"/>
      <w:pPr>
        <w:ind w:left="4729" w:hanging="360"/>
      </w:pPr>
      <w:rPr>
        <w:rFonts w:ascii="Wingdings" w:hAnsi="Wingdings" w:hint="default"/>
      </w:rPr>
    </w:lvl>
    <w:lvl w:ilvl="6" w:tplc="04220001" w:tentative="1">
      <w:start w:val="1"/>
      <w:numFmt w:val="bullet"/>
      <w:lvlText w:val=""/>
      <w:lvlJc w:val="left"/>
      <w:pPr>
        <w:ind w:left="5449" w:hanging="360"/>
      </w:pPr>
      <w:rPr>
        <w:rFonts w:ascii="Symbol" w:hAnsi="Symbol" w:hint="default"/>
      </w:rPr>
    </w:lvl>
    <w:lvl w:ilvl="7" w:tplc="04220003" w:tentative="1">
      <w:start w:val="1"/>
      <w:numFmt w:val="bullet"/>
      <w:lvlText w:val="o"/>
      <w:lvlJc w:val="left"/>
      <w:pPr>
        <w:ind w:left="6169" w:hanging="360"/>
      </w:pPr>
      <w:rPr>
        <w:rFonts w:ascii="Courier New" w:hAnsi="Courier New" w:cs="Courier New" w:hint="default"/>
      </w:rPr>
    </w:lvl>
    <w:lvl w:ilvl="8" w:tplc="04220005" w:tentative="1">
      <w:start w:val="1"/>
      <w:numFmt w:val="bullet"/>
      <w:lvlText w:val=""/>
      <w:lvlJc w:val="left"/>
      <w:pPr>
        <w:ind w:left="6889" w:hanging="360"/>
      </w:pPr>
      <w:rPr>
        <w:rFonts w:ascii="Wingdings" w:hAnsi="Wingdings" w:hint="default"/>
      </w:rPr>
    </w:lvl>
  </w:abstractNum>
  <w:abstractNum w:abstractNumId="38">
    <w:nsid w:val="6B9579AC"/>
    <w:multiLevelType w:val="hybridMultilevel"/>
    <w:tmpl w:val="9F4253DA"/>
    <w:lvl w:ilvl="0" w:tplc="DBC0DA8A">
      <w:start w:val="4"/>
      <w:numFmt w:val="bullet"/>
      <w:lvlText w:val="-"/>
      <w:lvlJc w:val="left"/>
      <w:pPr>
        <w:ind w:left="1144" w:hanging="360"/>
      </w:pPr>
      <w:rPr>
        <w:rFonts w:ascii="Times New Roman" w:eastAsia="Calibri" w:hAnsi="Times New Roman" w:cs="Times New Roman" w:hint="default"/>
      </w:rPr>
    </w:lvl>
    <w:lvl w:ilvl="1" w:tplc="04220003" w:tentative="1">
      <w:start w:val="1"/>
      <w:numFmt w:val="bullet"/>
      <w:lvlText w:val="o"/>
      <w:lvlJc w:val="left"/>
      <w:pPr>
        <w:ind w:left="1864" w:hanging="360"/>
      </w:pPr>
      <w:rPr>
        <w:rFonts w:ascii="Courier New" w:hAnsi="Courier New" w:cs="Courier New" w:hint="default"/>
      </w:rPr>
    </w:lvl>
    <w:lvl w:ilvl="2" w:tplc="04220005" w:tentative="1">
      <w:start w:val="1"/>
      <w:numFmt w:val="bullet"/>
      <w:lvlText w:val=""/>
      <w:lvlJc w:val="left"/>
      <w:pPr>
        <w:ind w:left="2584" w:hanging="360"/>
      </w:pPr>
      <w:rPr>
        <w:rFonts w:ascii="Wingdings" w:hAnsi="Wingdings" w:hint="default"/>
      </w:rPr>
    </w:lvl>
    <w:lvl w:ilvl="3" w:tplc="04220001" w:tentative="1">
      <w:start w:val="1"/>
      <w:numFmt w:val="bullet"/>
      <w:lvlText w:val=""/>
      <w:lvlJc w:val="left"/>
      <w:pPr>
        <w:ind w:left="3304" w:hanging="360"/>
      </w:pPr>
      <w:rPr>
        <w:rFonts w:ascii="Symbol" w:hAnsi="Symbol" w:hint="default"/>
      </w:rPr>
    </w:lvl>
    <w:lvl w:ilvl="4" w:tplc="04220003" w:tentative="1">
      <w:start w:val="1"/>
      <w:numFmt w:val="bullet"/>
      <w:lvlText w:val="o"/>
      <w:lvlJc w:val="left"/>
      <w:pPr>
        <w:ind w:left="4024" w:hanging="360"/>
      </w:pPr>
      <w:rPr>
        <w:rFonts w:ascii="Courier New" w:hAnsi="Courier New" w:cs="Courier New" w:hint="default"/>
      </w:rPr>
    </w:lvl>
    <w:lvl w:ilvl="5" w:tplc="04220005" w:tentative="1">
      <w:start w:val="1"/>
      <w:numFmt w:val="bullet"/>
      <w:lvlText w:val=""/>
      <w:lvlJc w:val="left"/>
      <w:pPr>
        <w:ind w:left="4744" w:hanging="360"/>
      </w:pPr>
      <w:rPr>
        <w:rFonts w:ascii="Wingdings" w:hAnsi="Wingdings" w:hint="default"/>
      </w:rPr>
    </w:lvl>
    <w:lvl w:ilvl="6" w:tplc="04220001" w:tentative="1">
      <w:start w:val="1"/>
      <w:numFmt w:val="bullet"/>
      <w:lvlText w:val=""/>
      <w:lvlJc w:val="left"/>
      <w:pPr>
        <w:ind w:left="5464" w:hanging="360"/>
      </w:pPr>
      <w:rPr>
        <w:rFonts w:ascii="Symbol" w:hAnsi="Symbol" w:hint="default"/>
      </w:rPr>
    </w:lvl>
    <w:lvl w:ilvl="7" w:tplc="04220003" w:tentative="1">
      <w:start w:val="1"/>
      <w:numFmt w:val="bullet"/>
      <w:lvlText w:val="o"/>
      <w:lvlJc w:val="left"/>
      <w:pPr>
        <w:ind w:left="6184" w:hanging="360"/>
      </w:pPr>
      <w:rPr>
        <w:rFonts w:ascii="Courier New" w:hAnsi="Courier New" w:cs="Courier New" w:hint="default"/>
      </w:rPr>
    </w:lvl>
    <w:lvl w:ilvl="8" w:tplc="04220005" w:tentative="1">
      <w:start w:val="1"/>
      <w:numFmt w:val="bullet"/>
      <w:lvlText w:val=""/>
      <w:lvlJc w:val="left"/>
      <w:pPr>
        <w:ind w:left="6904" w:hanging="360"/>
      </w:pPr>
      <w:rPr>
        <w:rFonts w:ascii="Wingdings" w:hAnsi="Wingdings" w:hint="default"/>
      </w:rPr>
    </w:lvl>
  </w:abstractNum>
  <w:abstractNum w:abstractNumId="39">
    <w:nsid w:val="6BBE1363"/>
    <w:multiLevelType w:val="hybridMultilevel"/>
    <w:tmpl w:val="EE1A1A5E"/>
    <w:lvl w:ilvl="0" w:tplc="CB0619C4">
      <w:start w:val="1"/>
      <w:numFmt w:val="bullet"/>
      <w:lvlText w:val="-"/>
      <w:lvlJc w:val="left"/>
      <w:pPr>
        <w:tabs>
          <w:tab w:val="num" w:pos="1383"/>
        </w:tabs>
        <w:ind w:left="1383" w:hanging="360"/>
      </w:pPr>
      <w:rPr>
        <w:rFonts w:ascii="Courier New" w:hAnsi="Courier New"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0">
    <w:nsid w:val="6EC5508A"/>
    <w:multiLevelType w:val="hybridMultilevel"/>
    <w:tmpl w:val="1C3213F8"/>
    <w:lvl w:ilvl="0" w:tplc="F6A488D2">
      <w:start w:val="1"/>
      <w:numFmt w:val="bullet"/>
      <w:lvlText w:val=""/>
      <w:lvlJc w:val="left"/>
      <w:pPr>
        <w:tabs>
          <w:tab w:val="num" w:pos="1069"/>
        </w:tabs>
        <w:ind w:left="1069" w:hanging="360"/>
      </w:pPr>
      <w:rPr>
        <w:rFonts w:ascii="Symbol" w:hAnsi="Symbol" w:cs="Symbol" w:hint="default"/>
      </w:rPr>
    </w:lvl>
    <w:lvl w:ilvl="1" w:tplc="C93CBAF0">
      <w:start w:val="1"/>
      <w:numFmt w:val="bullet"/>
      <w:lvlText w:val=""/>
      <w:lvlJc w:val="left"/>
      <w:pPr>
        <w:tabs>
          <w:tab w:val="num" w:pos="2149"/>
        </w:tabs>
        <w:ind w:left="2149" w:hanging="360"/>
      </w:pPr>
      <w:rPr>
        <w:rFonts w:ascii="Symbol" w:hAnsi="Symbol"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41">
    <w:nsid w:val="6FF83F68"/>
    <w:multiLevelType w:val="hybridMultilevel"/>
    <w:tmpl w:val="5B5E9290"/>
    <w:lvl w:ilvl="0" w:tplc="A65A4C4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711C16BF"/>
    <w:multiLevelType w:val="hybridMultilevel"/>
    <w:tmpl w:val="AE545B8C"/>
    <w:lvl w:ilvl="0" w:tplc="F6A488D2">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43">
    <w:nsid w:val="746356DD"/>
    <w:multiLevelType w:val="hybridMultilevel"/>
    <w:tmpl w:val="2F063DB0"/>
    <w:lvl w:ilvl="0" w:tplc="C93CBAF0">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4">
    <w:nsid w:val="79550AC1"/>
    <w:multiLevelType w:val="hybridMultilevel"/>
    <w:tmpl w:val="9300EA54"/>
    <w:lvl w:ilvl="0" w:tplc="02FE16DE">
      <w:start w:val="1"/>
      <w:numFmt w:val="bullet"/>
      <w:lvlText w:val="-"/>
      <w:lvlJc w:val="left"/>
      <w:pPr>
        <w:ind w:left="1144" w:hanging="360"/>
      </w:pPr>
      <w:rPr>
        <w:rFonts w:ascii="Times New Roman" w:eastAsia="Calibri" w:hAnsi="Times New Roman" w:cs="Times New Roman" w:hint="default"/>
      </w:rPr>
    </w:lvl>
    <w:lvl w:ilvl="1" w:tplc="04220003" w:tentative="1">
      <w:start w:val="1"/>
      <w:numFmt w:val="bullet"/>
      <w:lvlText w:val="o"/>
      <w:lvlJc w:val="left"/>
      <w:pPr>
        <w:ind w:left="1864" w:hanging="360"/>
      </w:pPr>
      <w:rPr>
        <w:rFonts w:ascii="Courier New" w:hAnsi="Courier New" w:cs="Courier New" w:hint="default"/>
      </w:rPr>
    </w:lvl>
    <w:lvl w:ilvl="2" w:tplc="04220005" w:tentative="1">
      <w:start w:val="1"/>
      <w:numFmt w:val="bullet"/>
      <w:lvlText w:val=""/>
      <w:lvlJc w:val="left"/>
      <w:pPr>
        <w:ind w:left="2584" w:hanging="360"/>
      </w:pPr>
      <w:rPr>
        <w:rFonts w:ascii="Wingdings" w:hAnsi="Wingdings" w:hint="default"/>
      </w:rPr>
    </w:lvl>
    <w:lvl w:ilvl="3" w:tplc="04220001" w:tentative="1">
      <w:start w:val="1"/>
      <w:numFmt w:val="bullet"/>
      <w:lvlText w:val=""/>
      <w:lvlJc w:val="left"/>
      <w:pPr>
        <w:ind w:left="3304" w:hanging="360"/>
      </w:pPr>
      <w:rPr>
        <w:rFonts w:ascii="Symbol" w:hAnsi="Symbol" w:hint="default"/>
      </w:rPr>
    </w:lvl>
    <w:lvl w:ilvl="4" w:tplc="04220003" w:tentative="1">
      <w:start w:val="1"/>
      <w:numFmt w:val="bullet"/>
      <w:lvlText w:val="o"/>
      <w:lvlJc w:val="left"/>
      <w:pPr>
        <w:ind w:left="4024" w:hanging="360"/>
      </w:pPr>
      <w:rPr>
        <w:rFonts w:ascii="Courier New" w:hAnsi="Courier New" w:cs="Courier New" w:hint="default"/>
      </w:rPr>
    </w:lvl>
    <w:lvl w:ilvl="5" w:tplc="04220005" w:tentative="1">
      <w:start w:val="1"/>
      <w:numFmt w:val="bullet"/>
      <w:lvlText w:val=""/>
      <w:lvlJc w:val="left"/>
      <w:pPr>
        <w:ind w:left="4744" w:hanging="360"/>
      </w:pPr>
      <w:rPr>
        <w:rFonts w:ascii="Wingdings" w:hAnsi="Wingdings" w:hint="default"/>
      </w:rPr>
    </w:lvl>
    <w:lvl w:ilvl="6" w:tplc="04220001" w:tentative="1">
      <w:start w:val="1"/>
      <w:numFmt w:val="bullet"/>
      <w:lvlText w:val=""/>
      <w:lvlJc w:val="left"/>
      <w:pPr>
        <w:ind w:left="5464" w:hanging="360"/>
      </w:pPr>
      <w:rPr>
        <w:rFonts w:ascii="Symbol" w:hAnsi="Symbol" w:hint="default"/>
      </w:rPr>
    </w:lvl>
    <w:lvl w:ilvl="7" w:tplc="04220003" w:tentative="1">
      <w:start w:val="1"/>
      <w:numFmt w:val="bullet"/>
      <w:lvlText w:val="o"/>
      <w:lvlJc w:val="left"/>
      <w:pPr>
        <w:ind w:left="6184" w:hanging="360"/>
      </w:pPr>
      <w:rPr>
        <w:rFonts w:ascii="Courier New" w:hAnsi="Courier New" w:cs="Courier New" w:hint="default"/>
      </w:rPr>
    </w:lvl>
    <w:lvl w:ilvl="8" w:tplc="04220005" w:tentative="1">
      <w:start w:val="1"/>
      <w:numFmt w:val="bullet"/>
      <w:lvlText w:val=""/>
      <w:lvlJc w:val="left"/>
      <w:pPr>
        <w:ind w:left="6904" w:hanging="360"/>
      </w:pPr>
      <w:rPr>
        <w:rFonts w:ascii="Wingdings" w:hAnsi="Wingdings" w:hint="default"/>
      </w:rPr>
    </w:lvl>
  </w:abstractNum>
  <w:abstractNum w:abstractNumId="45">
    <w:nsid w:val="7FC617D7"/>
    <w:multiLevelType w:val="hybridMultilevel"/>
    <w:tmpl w:val="9A9244CA"/>
    <w:lvl w:ilvl="0" w:tplc="F6A488D2">
      <w:start w:val="1"/>
      <w:numFmt w:val="bullet"/>
      <w:lvlText w:val=""/>
      <w:lvlJc w:val="left"/>
      <w:pPr>
        <w:tabs>
          <w:tab w:val="num" w:pos="1069"/>
        </w:tabs>
        <w:ind w:left="1069" w:hanging="360"/>
      </w:pPr>
      <w:rPr>
        <w:rFonts w:ascii="Symbol" w:hAnsi="Symbol" w:cs="Symbol" w:hint="default"/>
      </w:rPr>
    </w:lvl>
    <w:lvl w:ilvl="1" w:tplc="C93CBAF0">
      <w:start w:val="1"/>
      <w:numFmt w:val="bullet"/>
      <w:lvlText w:val=""/>
      <w:lvlJc w:val="left"/>
      <w:pPr>
        <w:tabs>
          <w:tab w:val="num" w:pos="2149"/>
        </w:tabs>
        <w:ind w:left="2149" w:hanging="360"/>
      </w:pPr>
      <w:rPr>
        <w:rFonts w:ascii="Symbol" w:hAnsi="Symbol"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46">
    <w:nsid w:val="7FED6C15"/>
    <w:multiLevelType w:val="hybridMultilevel"/>
    <w:tmpl w:val="6D7CC07A"/>
    <w:lvl w:ilvl="0" w:tplc="652EFE90">
      <w:start w:val="5"/>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23"/>
  </w:num>
  <w:num w:numId="2">
    <w:abstractNumId w:val="21"/>
  </w:num>
  <w:num w:numId="3">
    <w:abstractNumId w:val="26"/>
  </w:num>
  <w:num w:numId="4">
    <w:abstractNumId w:val="42"/>
  </w:num>
  <w:num w:numId="5">
    <w:abstractNumId w:val="27"/>
  </w:num>
  <w:num w:numId="6">
    <w:abstractNumId w:val="9"/>
  </w:num>
  <w:num w:numId="7">
    <w:abstractNumId w:val="30"/>
  </w:num>
  <w:num w:numId="8">
    <w:abstractNumId w:val="35"/>
  </w:num>
  <w:num w:numId="9">
    <w:abstractNumId w:val="32"/>
  </w:num>
  <w:num w:numId="10">
    <w:abstractNumId w:val="39"/>
  </w:num>
  <w:num w:numId="11">
    <w:abstractNumId w:val="36"/>
  </w:num>
  <w:num w:numId="12">
    <w:abstractNumId w:val="25"/>
  </w:num>
  <w:num w:numId="13">
    <w:abstractNumId w:val="3"/>
  </w:num>
  <w:num w:numId="14">
    <w:abstractNumId w:val="20"/>
  </w:num>
  <w:num w:numId="15">
    <w:abstractNumId w:val="16"/>
  </w:num>
  <w:num w:numId="16">
    <w:abstractNumId w:val="1"/>
  </w:num>
  <w:num w:numId="17">
    <w:abstractNumId w:val="7"/>
  </w:num>
  <w:num w:numId="18">
    <w:abstractNumId w:val="22"/>
  </w:num>
  <w:num w:numId="19">
    <w:abstractNumId w:val="19"/>
  </w:num>
  <w:num w:numId="20">
    <w:abstractNumId w:val="38"/>
  </w:num>
  <w:num w:numId="21">
    <w:abstractNumId w:val="18"/>
  </w:num>
  <w:num w:numId="22">
    <w:abstractNumId w:val="10"/>
  </w:num>
  <w:num w:numId="23">
    <w:abstractNumId w:val="28"/>
  </w:num>
  <w:num w:numId="24">
    <w:abstractNumId w:val="29"/>
  </w:num>
  <w:num w:numId="25">
    <w:abstractNumId w:val="11"/>
  </w:num>
  <w:num w:numId="26">
    <w:abstractNumId w:val="34"/>
  </w:num>
  <w:num w:numId="27">
    <w:abstractNumId w:val="15"/>
  </w:num>
  <w:num w:numId="28">
    <w:abstractNumId w:val="8"/>
  </w:num>
  <w:num w:numId="29">
    <w:abstractNumId w:val="45"/>
  </w:num>
  <w:num w:numId="30">
    <w:abstractNumId w:val="6"/>
  </w:num>
  <w:num w:numId="31">
    <w:abstractNumId w:val="17"/>
  </w:num>
  <w:num w:numId="32">
    <w:abstractNumId w:val="5"/>
  </w:num>
  <w:num w:numId="33">
    <w:abstractNumId w:val="12"/>
  </w:num>
  <w:num w:numId="34">
    <w:abstractNumId w:val="13"/>
  </w:num>
  <w:num w:numId="35">
    <w:abstractNumId w:val="43"/>
  </w:num>
  <w:num w:numId="36">
    <w:abstractNumId w:val="14"/>
  </w:num>
  <w:num w:numId="37">
    <w:abstractNumId w:val="31"/>
  </w:num>
  <w:num w:numId="38">
    <w:abstractNumId w:val="33"/>
  </w:num>
  <w:num w:numId="39">
    <w:abstractNumId w:val="46"/>
  </w:num>
  <w:num w:numId="40">
    <w:abstractNumId w:val="44"/>
  </w:num>
  <w:num w:numId="41">
    <w:abstractNumId w:val="40"/>
  </w:num>
  <w:num w:numId="42">
    <w:abstractNumId w:val="41"/>
  </w:num>
  <w:num w:numId="43">
    <w:abstractNumId w:val="37"/>
  </w:num>
  <w:num w:numId="44">
    <w:abstractNumId w:val="2"/>
  </w:num>
  <w:num w:numId="45">
    <w:abstractNumId w:val="0"/>
  </w:num>
  <w:num w:numId="46">
    <w:abstractNumId w:val="4"/>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FBE"/>
    <w:rsid w:val="005A7077"/>
    <w:rsid w:val="006E1FBE"/>
    <w:rsid w:val="00746B8C"/>
    <w:rsid w:val="00832A19"/>
    <w:rsid w:val="00A815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E1FBE"/>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6E1FB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0"/>
    <w:link w:val="a6"/>
    <w:semiHidden/>
    <w:rsid w:val="006E1FBE"/>
    <w:rPr>
      <w:rFonts w:ascii="Tahoma" w:hAnsi="Tahoma" w:cs="Tahoma"/>
      <w:sz w:val="16"/>
      <w:szCs w:val="16"/>
    </w:rPr>
  </w:style>
  <w:style w:type="character" w:customStyle="1" w:styleId="a6">
    <w:name w:val="Текст выноски Знак"/>
    <w:basedOn w:val="a1"/>
    <w:link w:val="a5"/>
    <w:semiHidden/>
    <w:rsid w:val="006E1FBE"/>
    <w:rPr>
      <w:rFonts w:ascii="Tahoma" w:eastAsia="Times New Roman" w:hAnsi="Tahoma" w:cs="Tahoma"/>
      <w:sz w:val="16"/>
      <w:szCs w:val="16"/>
      <w:lang w:eastAsia="ru-RU"/>
    </w:rPr>
  </w:style>
  <w:style w:type="paragraph" w:customStyle="1" w:styleId="CharCharCharChar">
    <w:name w:val="Char Знак Знак Char Знак Знак Char Знак Знак Char Знак Знак Знак"/>
    <w:basedOn w:val="a0"/>
    <w:rsid w:val="006E1FBE"/>
    <w:rPr>
      <w:rFonts w:ascii="Verdana" w:hAnsi="Verdana" w:cs="Verdana"/>
      <w:sz w:val="20"/>
      <w:szCs w:val="20"/>
      <w:lang w:val="en-US" w:eastAsia="en-US"/>
    </w:rPr>
  </w:style>
  <w:style w:type="paragraph" w:customStyle="1" w:styleId="a7">
    <w:name w:val="Содержимое таблицы"/>
    <w:basedOn w:val="a0"/>
    <w:rsid w:val="006E1FBE"/>
    <w:pPr>
      <w:widowControl w:val="0"/>
      <w:suppressLineNumbers/>
      <w:suppressAutoHyphens/>
    </w:pPr>
    <w:rPr>
      <w:rFonts w:eastAsia="Lucida Sans Unicode" w:cs="Tahoma"/>
      <w:color w:val="000000"/>
      <w:lang w:val="uk-UA" w:bidi="ru-RU"/>
    </w:rPr>
  </w:style>
  <w:style w:type="paragraph" w:styleId="HTML">
    <w:name w:val="HTML Preformatted"/>
    <w:basedOn w:val="a0"/>
    <w:link w:val="HTML0"/>
    <w:rsid w:val="006E1FBE"/>
    <w:pPr>
      <w:widowControl w:val="0"/>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Lucida Sans Unicode" w:hAnsi="Courier New" w:cs="Courier New"/>
      <w:color w:val="000000"/>
      <w:sz w:val="18"/>
      <w:szCs w:val="18"/>
      <w:lang w:val="uk-UA" w:bidi="ru-RU"/>
    </w:rPr>
  </w:style>
  <w:style w:type="character" w:customStyle="1" w:styleId="HTML0">
    <w:name w:val="Стандартный HTML Знак"/>
    <w:basedOn w:val="a1"/>
    <w:link w:val="HTML"/>
    <w:rsid w:val="006E1FBE"/>
    <w:rPr>
      <w:rFonts w:ascii="Courier New" w:eastAsia="Lucida Sans Unicode" w:hAnsi="Courier New" w:cs="Courier New"/>
      <w:color w:val="000000"/>
      <w:sz w:val="18"/>
      <w:szCs w:val="18"/>
      <w:lang w:val="uk-UA" w:eastAsia="ru-RU" w:bidi="ru-RU"/>
    </w:rPr>
  </w:style>
  <w:style w:type="paragraph" w:customStyle="1" w:styleId="1">
    <w:name w:val="Знак1 Знак Знак Знак"/>
    <w:basedOn w:val="a0"/>
    <w:rsid w:val="006E1FBE"/>
    <w:rPr>
      <w:rFonts w:ascii="Verdana" w:hAnsi="Verdana" w:cs="Verdana"/>
      <w:sz w:val="20"/>
      <w:szCs w:val="20"/>
      <w:lang w:val="en-US" w:eastAsia="en-US"/>
    </w:rPr>
  </w:style>
  <w:style w:type="paragraph" w:styleId="a8">
    <w:name w:val="Body Text"/>
    <w:basedOn w:val="a0"/>
    <w:link w:val="a9"/>
    <w:rsid w:val="006E1FBE"/>
    <w:pPr>
      <w:widowControl w:val="0"/>
      <w:suppressLineNumbers/>
      <w:suppressAutoHyphens/>
      <w:spacing w:after="283"/>
    </w:pPr>
    <w:rPr>
      <w:rFonts w:eastAsia="Lucida Sans Unicode" w:cs="Tahoma"/>
      <w:color w:val="000000"/>
      <w:lang w:val="uk-UA" w:bidi="ru-RU"/>
    </w:rPr>
  </w:style>
  <w:style w:type="character" w:customStyle="1" w:styleId="a9">
    <w:name w:val="Основной текст Знак"/>
    <w:basedOn w:val="a1"/>
    <w:link w:val="a8"/>
    <w:rsid w:val="006E1FBE"/>
    <w:rPr>
      <w:rFonts w:ascii="Times New Roman" w:eastAsia="Lucida Sans Unicode" w:hAnsi="Times New Roman" w:cs="Tahoma"/>
      <w:color w:val="000000"/>
      <w:sz w:val="24"/>
      <w:szCs w:val="24"/>
      <w:lang w:val="uk-UA" w:eastAsia="ru-RU" w:bidi="ru-RU"/>
    </w:rPr>
  </w:style>
  <w:style w:type="paragraph" w:customStyle="1" w:styleId="aa">
    <w:name w:val="Знак"/>
    <w:basedOn w:val="a0"/>
    <w:rsid w:val="006E1FBE"/>
    <w:rPr>
      <w:rFonts w:ascii="Verdana" w:hAnsi="Verdana" w:cs="Verdana"/>
      <w:sz w:val="20"/>
      <w:szCs w:val="20"/>
      <w:lang w:val="en-US" w:eastAsia="en-US"/>
    </w:rPr>
  </w:style>
  <w:style w:type="paragraph" w:customStyle="1" w:styleId="ab">
    <w:name w:val="Знак Знак Знак Знак Знак Знак"/>
    <w:basedOn w:val="a0"/>
    <w:rsid w:val="006E1FBE"/>
    <w:rPr>
      <w:rFonts w:ascii="Verdana" w:hAnsi="Verdana" w:cs="Verdana"/>
      <w:sz w:val="20"/>
      <w:szCs w:val="20"/>
      <w:lang w:val="en-US" w:eastAsia="en-US"/>
    </w:rPr>
  </w:style>
  <w:style w:type="paragraph" w:styleId="ac">
    <w:name w:val="List Paragraph"/>
    <w:aliases w:val="Списки"/>
    <w:basedOn w:val="a0"/>
    <w:uiPriority w:val="34"/>
    <w:qFormat/>
    <w:rsid w:val="006E1FBE"/>
    <w:pPr>
      <w:spacing w:after="200" w:line="276" w:lineRule="auto"/>
      <w:ind w:left="720"/>
      <w:contextualSpacing/>
    </w:pPr>
    <w:rPr>
      <w:rFonts w:ascii="Calibri" w:eastAsia="Calibri" w:hAnsi="Calibri"/>
      <w:sz w:val="22"/>
      <w:szCs w:val="22"/>
      <w:lang w:eastAsia="en-US"/>
    </w:rPr>
  </w:style>
  <w:style w:type="character" w:customStyle="1" w:styleId="ad">
    <w:name w:val="Основной текст + Не полужирный"/>
    <w:rsid w:val="006E1FBE"/>
    <w:rPr>
      <w:rFonts w:ascii="Times New Roman" w:eastAsia="Times New Roman" w:hAnsi="Times New Roman" w:cs="Times New Roman"/>
      <w:b/>
      <w:bCs/>
      <w:color w:val="000000"/>
      <w:spacing w:val="0"/>
      <w:w w:val="100"/>
      <w:position w:val="0"/>
      <w:sz w:val="23"/>
      <w:szCs w:val="23"/>
      <w:shd w:val="clear" w:color="auto" w:fill="FFFFFF"/>
      <w:lang w:val="uk-UA"/>
    </w:rPr>
  </w:style>
  <w:style w:type="paragraph" w:customStyle="1" w:styleId="ae">
    <w:name w:val="Текст в заданном формате"/>
    <w:basedOn w:val="a0"/>
    <w:rsid w:val="006E1FBE"/>
    <w:pPr>
      <w:widowControl w:val="0"/>
      <w:suppressLineNumbers/>
      <w:suppressAutoHyphens/>
      <w:spacing w:line="100" w:lineRule="atLeast"/>
    </w:pPr>
    <w:rPr>
      <w:rFonts w:ascii="Courier New" w:eastAsia="Courier New" w:hAnsi="Courier New" w:cs="Courier New"/>
      <w:color w:val="000000"/>
      <w:sz w:val="20"/>
      <w:szCs w:val="20"/>
      <w:lang w:val="uk-UA" w:bidi="ru-RU"/>
    </w:rPr>
  </w:style>
  <w:style w:type="character" w:styleId="af">
    <w:name w:val="Hyperlink"/>
    <w:uiPriority w:val="99"/>
    <w:unhideWhenUsed/>
    <w:rsid w:val="006E1FBE"/>
    <w:rPr>
      <w:color w:val="0000FF"/>
      <w:u w:val="single"/>
    </w:rPr>
  </w:style>
  <w:style w:type="paragraph" w:customStyle="1" w:styleId="10">
    <w:name w:val="Знак Знак Знак1 Знак"/>
    <w:basedOn w:val="a0"/>
    <w:rsid w:val="006E1FBE"/>
    <w:rPr>
      <w:rFonts w:ascii="Verdana" w:hAnsi="Verdana" w:cs="Verdana"/>
      <w:sz w:val="20"/>
      <w:szCs w:val="20"/>
      <w:lang w:val="en-US" w:eastAsia="en-US"/>
    </w:rPr>
  </w:style>
  <w:style w:type="paragraph" w:styleId="2">
    <w:name w:val="Body Text 2"/>
    <w:basedOn w:val="a0"/>
    <w:link w:val="20"/>
    <w:rsid w:val="006E1FBE"/>
    <w:pPr>
      <w:spacing w:after="120" w:line="480" w:lineRule="auto"/>
    </w:pPr>
  </w:style>
  <w:style w:type="character" w:customStyle="1" w:styleId="20">
    <w:name w:val="Основной текст 2 Знак"/>
    <w:basedOn w:val="a1"/>
    <w:link w:val="2"/>
    <w:rsid w:val="006E1FBE"/>
    <w:rPr>
      <w:rFonts w:ascii="Times New Roman" w:eastAsia="Times New Roman" w:hAnsi="Times New Roman" w:cs="Times New Roman"/>
      <w:sz w:val="24"/>
      <w:szCs w:val="24"/>
      <w:lang w:eastAsia="ru-RU"/>
    </w:rPr>
  </w:style>
  <w:style w:type="paragraph" w:styleId="af0">
    <w:name w:val="header"/>
    <w:basedOn w:val="a0"/>
    <w:link w:val="af1"/>
    <w:rsid w:val="006E1FBE"/>
    <w:pPr>
      <w:tabs>
        <w:tab w:val="center" w:pos="4819"/>
        <w:tab w:val="right" w:pos="9639"/>
      </w:tabs>
    </w:pPr>
  </w:style>
  <w:style w:type="character" w:customStyle="1" w:styleId="af1">
    <w:name w:val="Верхний колонтитул Знак"/>
    <w:basedOn w:val="a1"/>
    <w:link w:val="af0"/>
    <w:rsid w:val="006E1FBE"/>
    <w:rPr>
      <w:rFonts w:ascii="Times New Roman" w:eastAsia="Times New Roman" w:hAnsi="Times New Roman" w:cs="Times New Roman"/>
      <w:sz w:val="24"/>
      <w:szCs w:val="24"/>
      <w:lang w:eastAsia="ru-RU"/>
    </w:rPr>
  </w:style>
  <w:style w:type="paragraph" w:styleId="af2">
    <w:name w:val="footer"/>
    <w:basedOn w:val="a0"/>
    <w:link w:val="af3"/>
    <w:uiPriority w:val="99"/>
    <w:rsid w:val="006E1FBE"/>
    <w:pPr>
      <w:tabs>
        <w:tab w:val="center" w:pos="4819"/>
        <w:tab w:val="right" w:pos="9639"/>
      </w:tabs>
    </w:pPr>
  </w:style>
  <w:style w:type="character" w:customStyle="1" w:styleId="af3">
    <w:name w:val="Нижний колонтитул Знак"/>
    <w:basedOn w:val="a1"/>
    <w:link w:val="af2"/>
    <w:uiPriority w:val="99"/>
    <w:rsid w:val="006E1FBE"/>
    <w:rPr>
      <w:rFonts w:ascii="Times New Roman" w:eastAsia="Times New Roman" w:hAnsi="Times New Roman" w:cs="Times New Roman"/>
      <w:sz w:val="24"/>
      <w:szCs w:val="24"/>
      <w:lang w:eastAsia="ru-RU"/>
    </w:rPr>
  </w:style>
  <w:style w:type="paragraph" w:styleId="a">
    <w:name w:val="List Bullet"/>
    <w:basedOn w:val="a0"/>
    <w:rsid w:val="006E1FBE"/>
    <w:pPr>
      <w:numPr>
        <w:numId w:val="45"/>
      </w:numPr>
      <w:contextualSpacing/>
    </w:pPr>
  </w:style>
  <w:style w:type="character" w:styleId="af4">
    <w:name w:val="annotation reference"/>
    <w:rsid w:val="006E1FBE"/>
    <w:rPr>
      <w:sz w:val="16"/>
      <w:szCs w:val="16"/>
    </w:rPr>
  </w:style>
  <w:style w:type="paragraph" w:styleId="af5">
    <w:name w:val="annotation text"/>
    <w:basedOn w:val="a0"/>
    <w:link w:val="af6"/>
    <w:rsid w:val="006E1FBE"/>
    <w:rPr>
      <w:sz w:val="20"/>
      <w:szCs w:val="20"/>
    </w:rPr>
  </w:style>
  <w:style w:type="character" w:customStyle="1" w:styleId="af6">
    <w:name w:val="Текст примечания Знак"/>
    <w:basedOn w:val="a1"/>
    <w:link w:val="af5"/>
    <w:rsid w:val="006E1FBE"/>
    <w:rPr>
      <w:rFonts w:ascii="Times New Roman" w:eastAsia="Times New Roman" w:hAnsi="Times New Roman" w:cs="Times New Roman"/>
      <w:sz w:val="20"/>
      <w:szCs w:val="20"/>
      <w:lang w:eastAsia="ru-RU"/>
    </w:rPr>
  </w:style>
  <w:style w:type="paragraph" w:styleId="af7">
    <w:name w:val="annotation subject"/>
    <w:basedOn w:val="af5"/>
    <w:next w:val="af5"/>
    <w:link w:val="af8"/>
    <w:rsid w:val="006E1FBE"/>
    <w:rPr>
      <w:b/>
      <w:bCs/>
    </w:rPr>
  </w:style>
  <w:style w:type="character" w:customStyle="1" w:styleId="af8">
    <w:name w:val="Тема примечания Знак"/>
    <w:basedOn w:val="af6"/>
    <w:link w:val="af7"/>
    <w:rsid w:val="006E1FBE"/>
    <w:rPr>
      <w:rFonts w:ascii="Times New Roman" w:eastAsia="Times New Roman" w:hAnsi="Times New Roman" w:cs="Times New Roman"/>
      <w:b/>
      <w:bCs/>
      <w:sz w:val="20"/>
      <w:szCs w:val="20"/>
      <w:lang w:eastAsia="ru-RU"/>
    </w:rPr>
  </w:style>
  <w:style w:type="paragraph" w:styleId="af9">
    <w:name w:val="Block Text"/>
    <w:basedOn w:val="a0"/>
    <w:rsid w:val="006E1FBE"/>
    <w:pPr>
      <w:ind w:left="1134" w:right="1460"/>
      <w:jc w:val="both"/>
    </w:pPr>
    <w:rPr>
      <w:b/>
      <w:szCs w:val="20"/>
      <w:lang w:val="uk-UA" w:eastAsia="en-US"/>
    </w:rPr>
  </w:style>
  <w:style w:type="paragraph" w:customStyle="1" w:styleId="11">
    <w:name w:val="Знак1 Знак Знак"/>
    <w:basedOn w:val="a0"/>
    <w:rsid w:val="006E1FBE"/>
    <w:rPr>
      <w:rFonts w:ascii="Verdana" w:hAnsi="Verdana" w:cs="Verdana"/>
      <w:sz w:val="20"/>
      <w:szCs w:val="20"/>
      <w:lang w:val="en-US" w:eastAsia="en-US"/>
    </w:rPr>
  </w:style>
  <w:style w:type="paragraph" w:customStyle="1" w:styleId="3">
    <w:name w:val="Основной текст3"/>
    <w:basedOn w:val="a0"/>
    <w:rsid w:val="006E1FBE"/>
    <w:pPr>
      <w:widowControl w:val="0"/>
      <w:shd w:val="clear" w:color="auto" w:fill="FFFFFF"/>
      <w:spacing w:before="60" w:after="60" w:line="0" w:lineRule="atLeast"/>
      <w:ind w:hanging="720"/>
    </w:pPr>
    <w:rPr>
      <w:color w:val="000000"/>
      <w:sz w:val="25"/>
      <w:szCs w:val="25"/>
      <w:lang w:val="uk-UA"/>
    </w:rPr>
  </w:style>
  <w:style w:type="character" w:styleId="afa">
    <w:name w:val="Placeholder Text"/>
    <w:basedOn w:val="a1"/>
    <w:uiPriority w:val="99"/>
    <w:semiHidden/>
    <w:rsid w:val="006E1FB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E1FBE"/>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6E1FB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0"/>
    <w:link w:val="a6"/>
    <w:semiHidden/>
    <w:rsid w:val="006E1FBE"/>
    <w:rPr>
      <w:rFonts w:ascii="Tahoma" w:hAnsi="Tahoma" w:cs="Tahoma"/>
      <w:sz w:val="16"/>
      <w:szCs w:val="16"/>
    </w:rPr>
  </w:style>
  <w:style w:type="character" w:customStyle="1" w:styleId="a6">
    <w:name w:val="Текст выноски Знак"/>
    <w:basedOn w:val="a1"/>
    <w:link w:val="a5"/>
    <w:semiHidden/>
    <w:rsid w:val="006E1FBE"/>
    <w:rPr>
      <w:rFonts w:ascii="Tahoma" w:eastAsia="Times New Roman" w:hAnsi="Tahoma" w:cs="Tahoma"/>
      <w:sz w:val="16"/>
      <w:szCs w:val="16"/>
      <w:lang w:eastAsia="ru-RU"/>
    </w:rPr>
  </w:style>
  <w:style w:type="paragraph" w:customStyle="1" w:styleId="CharCharCharChar">
    <w:name w:val="Char Знак Знак Char Знак Знак Char Знак Знак Char Знак Знак Знак"/>
    <w:basedOn w:val="a0"/>
    <w:rsid w:val="006E1FBE"/>
    <w:rPr>
      <w:rFonts w:ascii="Verdana" w:hAnsi="Verdana" w:cs="Verdana"/>
      <w:sz w:val="20"/>
      <w:szCs w:val="20"/>
      <w:lang w:val="en-US" w:eastAsia="en-US"/>
    </w:rPr>
  </w:style>
  <w:style w:type="paragraph" w:customStyle="1" w:styleId="a7">
    <w:name w:val="Содержимое таблицы"/>
    <w:basedOn w:val="a0"/>
    <w:rsid w:val="006E1FBE"/>
    <w:pPr>
      <w:widowControl w:val="0"/>
      <w:suppressLineNumbers/>
      <w:suppressAutoHyphens/>
    </w:pPr>
    <w:rPr>
      <w:rFonts w:eastAsia="Lucida Sans Unicode" w:cs="Tahoma"/>
      <w:color w:val="000000"/>
      <w:lang w:val="uk-UA" w:bidi="ru-RU"/>
    </w:rPr>
  </w:style>
  <w:style w:type="paragraph" w:styleId="HTML">
    <w:name w:val="HTML Preformatted"/>
    <w:basedOn w:val="a0"/>
    <w:link w:val="HTML0"/>
    <w:rsid w:val="006E1FBE"/>
    <w:pPr>
      <w:widowControl w:val="0"/>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Lucida Sans Unicode" w:hAnsi="Courier New" w:cs="Courier New"/>
      <w:color w:val="000000"/>
      <w:sz w:val="18"/>
      <w:szCs w:val="18"/>
      <w:lang w:val="uk-UA" w:bidi="ru-RU"/>
    </w:rPr>
  </w:style>
  <w:style w:type="character" w:customStyle="1" w:styleId="HTML0">
    <w:name w:val="Стандартный HTML Знак"/>
    <w:basedOn w:val="a1"/>
    <w:link w:val="HTML"/>
    <w:rsid w:val="006E1FBE"/>
    <w:rPr>
      <w:rFonts w:ascii="Courier New" w:eastAsia="Lucida Sans Unicode" w:hAnsi="Courier New" w:cs="Courier New"/>
      <w:color w:val="000000"/>
      <w:sz w:val="18"/>
      <w:szCs w:val="18"/>
      <w:lang w:val="uk-UA" w:eastAsia="ru-RU" w:bidi="ru-RU"/>
    </w:rPr>
  </w:style>
  <w:style w:type="paragraph" w:customStyle="1" w:styleId="1">
    <w:name w:val="Знак1 Знак Знак Знак"/>
    <w:basedOn w:val="a0"/>
    <w:rsid w:val="006E1FBE"/>
    <w:rPr>
      <w:rFonts w:ascii="Verdana" w:hAnsi="Verdana" w:cs="Verdana"/>
      <w:sz w:val="20"/>
      <w:szCs w:val="20"/>
      <w:lang w:val="en-US" w:eastAsia="en-US"/>
    </w:rPr>
  </w:style>
  <w:style w:type="paragraph" w:styleId="a8">
    <w:name w:val="Body Text"/>
    <w:basedOn w:val="a0"/>
    <w:link w:val="a9"/>
    <w:rsid w:val="006E1FBE"/>
    <w:pPr>
      <w:widowControl w:val="0"/>
      <w:suppressLineNumbers/>
      <w:suppressAutoHyphens/>
      <w:spacing w:after="283"/>
    </w:pPr>
    <w:rPr>
      <w:rFonts w:eastAsia="Lucida Sans Unicode" w:cs="Tahoma"/>
      <w:color w:val="000000"/>
      <w:lang w:val="uk-UA" w:bidi="ru-RU"/>
    </w:rPr>
  </w:style>
  <w:style w:type="character" w:customStyle="1" w:styleId="a9">
    <w:name w:val="Основной текст Знак"/>
    <w:basedOn w:val="a1"/>
    <w:link w:val="a8"/>
    <w:rsid w:val="006E1FBE"/>
    <w:rPr>
      <w:rFonts w:ascii="Times New Roman" w:eastAsia="Lucida Sans Unicode" w:hAnsi="Times New Roman" w:cs="Tahoma"/>
      <w:color w:val="000000"/>
      <w:sz w:val="24"/>
      <w:szCs w:val="24"/>
      <w:lang w:val="uk-UA" w:eastAsia="ru-RU" w:bidi="ru-RU"/>
    </w:rPr>
  </w:style>
  <w:style w:type="paragraph" w:customStyle="1" w:styleId="aa">
    <w:name w:val="Знак"/>
    <w:basedOn w:val="a0"/>
    <w:rsid w:val="006E1FBE"/>
    <w:rPr>
      <w:rFonts w:ascii="Verdana" w:hAnsi="Verdana" w:cs="Verdana"/>
      <w:sz w:val="20"/>
      <w:szCs w:val="20"/>
      <w:lang w:val="en-US" w:eastAsia="en-US"/>
    </w:rPr>
  </w:style>
  <w:style w:type="paragraph" w:customStyle="1" w:styleId="ab">
    <w:name w:val="Знак Знак Знак Знак Знак Знак"/>
    <w:basedOn w:val="a0"/>
    <w:rsid w:val="006E1FBE"/>
    <w:rPr>
      <w:rFonts w:ascii="Verdana" w:hAnsi="Verdana" w:cs="Verdana"/>
      <w:sz w:val="20"/>
      <w:szCs w:val="20"/>
      <w:lang w:val="en-US" w:eastAsia="en-US"/>
    </w:rPr>
  </w:style>
  <w:style w:type="paragraph" w:styleId="ac">
    <w:name w:val="List Paragraph"/>
    <w:aliases w:val="Списки"/>
    <w:basedOn w:val="a0"/>
    <w:uiPriority w:val="34"/>
    <w:qFormat/>
    <w:rsid w:val="006E1FBE"/>
    <w:pPr>
      <w:spacing w:after="200" w:line="276" w:lineRule="auto"/>
      <w:ind w:left="720"/>
      <w:contextualSpacing/>
    </w:pPr>
    <w:rPr>
      <w:rFonts w:ascii="Calibri" w:eastAsia="Calibri" w:hAnsi="Calibri"/>
      <w:sz w:val="22"/>
      <w:szCs w:val="22"/>
      <w:lang w:eastAsia="en-US"/>
    </w:rPr>
  </w:style>
  <w:style w:type="character" w:customStyle="1" w:styleId="ad">
    <w:name w:val="Основной текст + Не полужирный"/>
    <w:rsid w:val="006E1FBE"/>
    <w:rPr>
      <w:rFonts w:ascii="Times New Roman" w:eastAsia="Times New Roman" w:hAnsi="Times New Roman" w:cs="Times New Roman"/>
      <w:b/>
      <w:bCs/>
      <w:color w:val="000000"/>
      <w:spacing w:val="0"/>
      <w:w w:val="100"/>
      <w:position w:val="0"/>
      <w:sz w:val="23"/>
      <w:szCs w:val="23"/>
      <w:shd w:val="clear" w:color="auto" w:fill="FFFFFF"/>
      <w:lang w:val="uk-UA"/>
    </w:rPr>
  </w:style>
  <w:style w:type="paragraph" w:customStyle="1" w:styleId="ae">
    <w:name w:val="Текст в заданном формате"/>
    <w:basedOn w:val="a0"/>
    <w:rsid w:val="006E1FBE"/>
    <w:pPr>
      <w:widowControl w:val="0"/>
      <w:suppressLineNumbers/>
      <w:suppressAutoHyphens/>
      <w:spacing w:line="100" w:lineRule="atLeast"/>
    </w:pPr>
    <w:rPr>
      <w:rFonts w:ascii="Courier New" w:eastAsia="Courier New" w:hAnsi="Courier New" w:cs="Courier New"/>
      <w:color w:val="000000"/>
      <w:sz w:val="20"/>
      <w:szCs w:val="20"/>
      <w:lang w:val="uk-UA" w:bidi="ru-RU"/>
    </w:rPr>
  </w:style>
  <w:style w:type="character" w:styleId="af">
    <w:name w:val="Hyperlink"/>
    <w:uiPriority w:val="99"/>
    <w:unhideWhenUsed/>
    <w:rsid w:val="006E1FBE"/>
    <w:rPr>
      <w:color w:val="0000FF"/>
      <w:u w:val="single"/>
    </w:rPr>
  </w:style>
  <w:style w:type="paragraph" w:customStyle="1" w:styleId="10">
    <w:name w:val="Знак Знак Знак1 Знак"/>
    <w:basedOn w:val="a0"/>
    <w:rsid w:val="006E1FBE"/>
    <w:rPr>
      <w:rFonts w:ascii="Verdana" w:hAnsi="Verdana" w:cs="Verdana"/>
      <w:sz w:val="20"/>
      <w:szCs w:val="20"/>
      <w:lang w:val="en-US" w:eastAsia="en-US"/>
    </w:rPr>
  </w:style>
  <w:style w:type="paragraph" w:styleId="2">
    <w:name w:val="Body Text 2"/>
    <w:basedOn w:val="a0"/>
    <w:link w:val="20"/>
    <w:rsid w:val="006E1FBE"/>
    <w:pPr>
      <w:spacing w:after="120" w:line="480" w:lineRule="auto"/>
    </w:pPr>
  </w:style>
  <w:style w:type="character" w:customStyle="1" w:styleId="20">
    <w:name w:val="Основной текст 2 Знак"/>
    <w:basedOn w:val="a1"/>
    <w:link w:val="2"/>
    <w:rsid w:val="006E1FBE"/>
    <w:rPr>
      <w:rFonts w:ascii="Times New Roman" w:eastAsia="Times New Roman" w:hAnsi="Times New Roman" w:cs="Times New Roman"/>
      <w:sz w:val="24"/>
      <w:szCs w:val="24"/>
      <w:lang w:eastAsia="ru-RU"/>
    </w:rPr>
  </w:style>
  <w:style w:type="paragraph" w:styleId="af0">
    <w:name w:val="header"/>
    <w:basedOn w:val="a0"/>
    <w:link w:val="af1"/>
    <w:rsid w:val="006E1FBE"/>
    <w:pPr>
      <w:tabs>
        <w:tab w:val="center" w:pos="4819"/>
        <w:tab w:val="right" w:pos="9639"/>
      </w:tabs>
    </w:pPr>
  </w:style>
  <w:style w:type="character" w:customStyle="1" w:styleId="af1">
    <w:name w:val="Верхний колонтитул Знак"/>
    <w:basedOn w:val="a1"/>
    <w:link w:val="af0"/>
    <w:rsid w:val="006E1FBE"/>
    <w:rPr>
      <w:rFonts w:ascii="Times New Roman" w:eastAsia="Times New Roman" w:hAnsi="Times New Roman" w:cs="Times New Roman"/>
      <w:sz w:val="24"/>
      <w:szCs w:val="24"/>
      <w:lang w:eastAsia="ru-RU"/>
    </w:rPr>
  </w:style>
  <w:style w:type="paragraph" w:styleId="af2">
    <w:name w:val="footer"/>
    <w:basedOn w:val="a0"/>
    <w:link w:val="af3"/>
    <w:uiPriority w:val="99"/>
    <w:rsid w:val="006E1FBE"/>
    <w:pPr>
      <w:tabs>
        <w:tab w:val="center" w:pos="4819"/>
        <w:tab w:val="right" w:pos="9639"/>
      </w:tabs>
    </w:pPr>
  </w:style>
  <w:style w:type="character" w:customStyle="1" w:styleId="af3">
    <w:name w:val="Нижний колонтитул Знак"/>
    <w:basedOn w:val="a1"/>
    <w:link w:val="af2"/>
    <w:uiPriority w:val="99"/>
    <w:rsid w:val="006E1FBE"/>
    <w:rPr>
      <w:rFonts w:ascii="Times New Roman" w:eastAsia="Times New Roman" w:hAnsi="Times New Roman" w:cs="Times New Roman"/>
      <w:sz w:val="24"/>
      <w:szCs w:val="24"/>
      <w:lang w:eastAsia="ru-RU"/>
    </w:rPr>
  </w:style>
  <w:style w:type="paragraph" w:styleId="a">
    <w:name w:val="List Bullet"/>
    <w:basedOn w:val="a0"/>
    <w:rsid w:val="006E1FBE"/>
    <w:pPr>
      <w:numPr>
        <w:numId w:val="45"/>
      </w:numPr>
      <w:contextualSpacing/>
    </w:pPr>
  </w:style>
  <w:style w:type="character" w:styleId="af4">
    <w:name w:val="annotation reference"/>
    <w:rsid w:val="006E1FBE"/>
    <w:rPr>
      <w:sz w:val="16"/>
      <w:szCs w:val="16"/>
    </w:rPr>
  </w:style>
  <w:style w:type="paragraph" w:styleId="af5">
    <w:name w:val="annotation text"/>
    <w:basedOn w:val="a0"/>
    <w:link w:val="af6"/>
    <w:rsid w:val="006E1FBE"/>
    <w:rPr>
      <w:sz w:val="20"/>
      <w:szCs w:val="20"/>
    </w:rPr>
  </w:style>
  <w:style w:type="character" w:customStyle="1" w:styleId="af6">
    <w:name w:val="Текст примечания Знак"/>
    <w:basedOn w:val="a1"/>
    <w:link w:val="af5"/>
    <w:rsid w:val="006E1FBE"/>
    <w:rPr>
      <w:rFonts w:ascii="Times New Roman" w:eastAsia="Times New Roman" w:hAnsi="Times New Roman" w:cs="Times New Roman"/>
      <w:sz w:val="20"/>
      <w:szCs w:val="20"/>
      <w:lang w:eastAsia="ru-RU"/>
    </w:rPr>
  </w:style>
  <w:style w:type="paragraph" w:styleId="af7">
    <w:name w:val="annotation subject"/>
    <w:basedOn w:val="af5"/>
    <w:next w:val="af5"/>
    <w:link w:val="af8"/>
    <w:rsid w:val="006E1FBE"/>
    <w:rPr>
      <w:b/>
      <w:bCs/>
    </w:rPr>
  </w:style>
  <w:style w:type="character" w:customStyle="1" w:styleId="af8">
    <w:name w:val="Тема примечания Знак"/>
    <w:basedOn w:val="af6"/>
    <w:link w:val="af7"/>
    <w:rsid w:val="006E1FBE"/>
    <w:rPr>
      <w:rFonts w:ascii="Times New Roman" w:eastAsia="Times New Roman" w:hAnsi="Times New Roman" w:cs="Times New Roman"/>
      <w:b/>
      <w:bCs/>
      <w:sz w:val="20"/>
      <w:szCs w:val="20"/>
      <w:lang w:eastAsia="ru-RU"/>
    </w:rPr>
  </w:style>
  <w:style w:type="paragraph" w:styleId="af9">
    <w:name w:val="Block Text"/>
    <w:basedOn w:val="a0"/>
    <w:rsid w:val="006E1FBE"/>
    <w:pPr>
      <w:ind w:left="1134" w:right="1460"/>
      <w:jc w:val="both"/>
    </w:pPr>
    <w:rPr>
      <w:b/>
      <w:szCs w:val="20"/>
      <w:lang w:val="uk-UA" w:eastAsia="en-US"/>
    </w:rPr>
  </w:style>
  <w:style w:type="paragraph" w:customStyle="1" w:styleId="11">
    <w:name w:val="Знак1 Знак Знак"/>
    <w:basedOn w:val="a0"/>
    <w:rsid w:val="006E1FBE"/>
    <w:rPr>
      <w:rFonts w:ascii="Verdana" w:hAnsi="Verdana" w:cs="Verdana"/>
      <w:sz w:val="20"/>
      <w:szCs w:val="20"/>
      <w:lang w:val="en-US" w:eastAsia="en-US"/>
    </w:rPr>
  </w:style>
  <w:style w:type="paragraph" w:customStyle="1" w:styleId="3">
    <w:name w:val="Основной текст3"/>
    <w:basedOn w:val="a0"/>
    <w:rsid w:val="006E1FBE"/>
    <w:pPr>
      <w:widowControl w:val="0"/>
      <w:shd w:val="clear" w:color="auto" w:fill="FFFFFF"/>
      <w:spacing w:before="60" w:after="60" w:line="0" w:lineRule="atLeast"/>
      <w:ind w:hanging="720"/>
    </w:pPr>
    <w:rPr>
      <w:color w:val="000000"/>
      <w:sz w:val="25"/>
      <w:szCs w:val="25"/>
      <w:lang w:val="uk-UA"/>
    </w:rPr>
  </w:style>
  <w:style w:type="character" w:styleId="afa">
    <w:name w:val="Placeholder Text"/>
    <w:basedOn w:val="a1"/>
    <w:uiPriority w:val="99"/>
    <w:semiHidden/>
    <w:rsid w:val="006E1FB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17633</Words>
  <Characters>10052</Characters>
  <Application>Microsoft Office Word</Application>
  <DocSecurity>0</DocSecurity>
  <Lines>83</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dc:creator>
  <cp:lastModifiedBy>yyaremenko.emp</cp:lastModifiedBy>
  <cp:revision>2</cp:revision>
  <dcterms:created xsi:type="dcterms:W3CDTF">2023-02-09T11:24:00Z</dcterms:created>
  <dcterms:modified xsi:type="dcterms:W3CDTF">2023-02-09T11:24:00Z</dcterms:modified>
</cp:coreProperties>
</file>